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07" w:rsidRDefault="006F0307" w:rsidP="006F0307">
      <w:pPr>
        <w:jc w:val="left"/>
        <w:rPr>
          <w:rFonts w:ascii="CESI仿宋-GB2312" w:eastAsia="CESI仿宋-GB2312" w:hAnsi="CESI仿宋-GB2312" w:cs="CESI仿宋-GB2312"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附件2：</w:t>
      </w:r>
    </w:p>
    <w:p w:rsidR="006F0307" w:rsidRDefault="006F0307" w:rsidP="006F0307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山西省人力资源和社会保障业务系统</w:t>
      </w:r>
    </w:p>
    <w:p w:rsidR="006F0307" w:rsidRDefault="006F0307" w:rsidP="006F0307">
      <w:pPr>
        <w:ind w:firstLineChars="550" w:firstLine="2420"/>
        <w:rPr>
          <w:rFonts w:ascii="黑体" w:eastAsia="黑体" w:hAnsi="黑体" w:cs="仿宋"/>
          <w:sz w:val="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账号申请（变更）单</w:t>
      </w:r>
    </w:p>
    <w:tbl>
      <w:tblPr>
        <w:tblStyle w:val="a5"/>
        <w:tblW w:w="8897" w:type="dxa"/>
        <w:tblInd w:w="0" w:type="dxa"/>
        <w:tblLook w:val="0000"/>
      </w:tblPr>
      <w:tblGrid>
        <w:gridCol w:w="1101"/>
        <w:gridCol w:w="3260"/>
        <w:gridCol w:w="1701"/>
        <w:gridCol w:w="2835"/>
      </w:tblGrid>
      <w:tr w:rsidR="006F0307" w:rsidTr="00D82824">
        <w:trPr>
          <w:trHeight w:val="441"/>
        </w:trPr>
        <w:tc>
          <w:tcPr>
            <w:tcW w:w="1101" w:type="dxa"/>
            <w:vAlign w:val="center"/>
          </w:tcPr>
          <w:p w:rsidR="006F0307" w:rsidRDefault="006F0307" w:rsidP="00D82824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系统名称</w:t>
            </w:r>
          </w:p>
        </w:tc>
        <w:tc>
          <w:tcPr>
            <w:tcW w:w="3260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账号</w:t>
            </w:r>
            <w:r>
              <w:rPr>
                <w:rFonts w:eastAsia="仿宋_GB2312" w:hint="eastAsia"/>
                <w:bCs/>
                <w:szCs w:val="21"/>
              </w:rPr>
              <w:t>申请单编号</w:t>
            </w:r>
          </w:p>
        </w:tc>
        <w:tc>
          <w:tcPr>
            <w:tcW w:w="2835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F0307" w:rsidTr="00D82824">
        <w:trPr>
          <w:trHeight w:val="441"/>
        </w:trPr>
        <w:tc>
          <w:tcPr>
            <w:tcW w:w="1101" w:type="dxa"/>
            <w:vAlign w:val="center"/>
          </w:tcPr>
          <w:p w:rsidR="006F0307" w:rsidRDefault="006F0307" w:rsidP="00D82824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联系人</w:t>
            </w:r>
          </w:p>
        </w:tc>
        <w:tc>
          <w:tcPr>
            <w:tcW w:w="3260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F0307" w:rsidTr="00D82824">
        <w:trPr>
          <w:trHeight w:val="5699"/>
        </w:trPr>
        <w:tc>
          <w:tcPr>
            <w:tcW w:w="1101" w:type="dxa"/>
            <w:vAlign w:val="center"/>
          </w:tcPr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申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请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事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项</w:t>
            </w:r>
          </w:p>
        </w:tc>
        <w:tc>
          <w:tcPr>
            <w:tcW w:w="7796" w:type="dxa"/>
            <w:gridSpan w:val="3"/>
            <w:vAlign w:val="center"/>
          </w:tcPr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</w:p>
          <w:p w:rsidR="006F0307" w:rsidRDefault="006F0307" w:rsidP="00D82824">
            <w:pPr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>（申请单位）负责人签字：             申请单位：（盖章）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 w:hint="eastAsia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                                        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                                年    月    日</w:t>
            </w:r>
          </w:p>
        </w:tc>
      </w:tr>
      <w:tr w:rsidR="006F0307" w:rsidTr="00D82824">
        <w:trPr>
          <w:trHeight w:val="517"/>
        </w:trPr>
        <w:tc>
          <w:tcPr>
            <w:tcW w:w="4361" w:type="dxa"/>
            <w:gridSpan w:val="2"/>
            <w:vAlign w:val="center"/>
          </w:tcPr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lastRenderedPageBreak/>
              <w:t>业务部门业务处室意见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负责人签字：        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           年    月    日</w:t>
            </w:r>
          </w:p>
        </w:tc>
        <w:tc>
          <w:tcPr>
            <w:tcW w:w="4536" w:type="dxa"/>
            <w:gridSpan w:val="2"/>
            <w:vAlign w:val="center"/>
          </w:tcPr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信息化综合管理机构业务科室意见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  <w:p w:rsidR="006F0307" w:rsidRDefault="006F0307" w:rsidP="00D82824">
            <w:pPr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负责人签字：        </w:t>
            </w:r>
          </w:p>
          <w:p w:rsidR="006F0307" w:rsidRDefault="006F0307" w:rsidP="00D82824">
            <w:pPr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szCs w:val="21"/>
              </w:rPr>
              <w:t xml:space="preserve">                      年    月    日</w:t>
            </w:r>
          </w:p>
        </w:tc>
      </w:tr>
      <w:tr w:rsidR="006F0307" w:rsidTr="00D82824">
        <w:trPr>
          <w:trHeight w:val="517"/>
        </w:trPr>
        <w:tc>
          <w:tcPr>
            <w:tcW w:w="8897" w:type="dxa"/>
            <w:gridSpan w:val="4"/>
            <w:vAlign w:val="center"/>
          </w:tcPr>
          <w:p w:rsidR="006F0307" w:rsidRDefault="006F0307" w:rsidP="00D8282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备注：</w:t>
            </w:r>
          </w:p>
          <w:p w:rsidR="006F0307" w:rsidRDefault="006F0307" w:rsidP="00D82824">
            <w:pPr>
              <w:widowControl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1、申请的事项主要有：新增账号、冻结账号、解锁账号、注销账号、变更账号权限等。</w:t>
            </w:r>
          </w:p>
          <w:p w:rsidR="006F0307" w:rsidRDefault="006F0307" w:rsidP="00D82824">
            <w:pPr>
              <w:widowControl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2、系统账号主要分为：系统管理员账号、业务管理员账号、系统安全员账号、业务操作员账号和业务审计员账号。</w:t>
            </w:r>
          </w:p>
          <w:p w:rsidR="006F0307" w:rsidRDefault="006F0307" w:rsidP="00D82824">
            <w:pPr>
              <w:widowControl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3、新增账号的，要注明账号使用人姓名，单位和职务，身份证号，联系方式等信息。</w:t>
            </w:r>
          </w:p>
          <w:p w:rsidR="006F0307" w:rsidRDefault="006F0307" w:rsidP="00D82824">
            <w:pPr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4、新增或变更账号权限的，注明详细权限。</w:t>
            </w:r>
          </w:p>
        </w:tc>
      </w:tr>
    </w:tbl>
    <w:p w:rsidR="006F0307" w:rsidRDefault="006F0307" w:rsidP="006F0307">
      <w:pPr>
        <w:rPr>
          <w:rFonts w:hint="eastAsia"/>
        </w:rPr>
      </w:pPr>
    </w:p>
    <w:p w:rsidR="008C5067" w:rsidRPr="006F0307" w:rsidRDefault="008C5067"/>
    <w:sectPr w:rsidR="008C5067" w:rsidRPr="006F030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067" w:rsidRDefault="008C5067" w:rsidP="006F0307">
      <w:r>
        <w:separator/>
      </w:r>
    </w:p>
  </w:endnote>
  <w:endnote w:type="continuationSeparator" w:id="1">
    <w:p w:rsidR="008C5067" w:rsidRDefault="008C5067" w:rsidP="006F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06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000000" w:rsidRDefault="008C506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F030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067" w:rsidRDefault="008C5067" w:rsidP="006F0307">
      <w:r>
        <w:separator/>
      </w:r>
    </w:p>
  </w:footnote>
  <w:footnote w:type="continuationSeparator" w:id="1">
    <w:p w:rsidR="008C5067" w:rsidRDefault="008C5067" w:rsidP="006F0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07"/>
    <w:rsid w:val="006F0307"/>
    <w:rsid w:val="008C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307"/>
    <w:rPr>
      <w:sz w:val="18"/>
      <w:szCs w:val="18"/>
    </w:rPr>
  </w:style>
  <w:style w:type="paragraph" w:styleId="a4">
    <w:name w:val="footer"/>
    <w:basedOn w:val="a"/>
    <w:link w:val="Char0"/>
    <w:unhideWhenUsed/>
    <w:rsid w:val="006F0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307"/>
    <w:rPr>
      <w:sz w:val="18"/>
      <w:szCs w:val="18"/>
    </w:rPr>
  </w:style>
  <w:style w:type="table" w:styleId="a5">
    <w:name w:val="Table Grid"/>
    <w:basedOn w:val="a1"/>
    <w:uiPriority w:val="59"/>
    <w:qFormat/>
    <w:rsid w:val="006F030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2022-11-09T07:35:00Z</dcterms:created>
  <dcterms:modified xsi:type="dcterms:W3CDTF">2022-11-09T07:35:00Z</dcterms:modified>
</cp:coreProperties>
</file>