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朔州市就业创业服务中心近期招聘岗位 （五十九）</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惠民生促就业—复工复产、高校毕业生攻坚</w:t>
      </w:r>
      <w:bookmarkStart w:id="0" w:name="_GoBack"/>
      <w:bookmarkEnd w:id="0"/>
    </w:p>
    <w:tbl>
      <w:tblPr>
        <w:tblStyle w:val="15"/>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160"/>
        <w:gridCol w:w="1687"/>
        <w:gridCol w:w="28"/>
        <w:gridCol w:w="750"/>
        <w:gridCol w:w="12"/>
        <w:gridCol w:w="1018"/>
        <w:gridCol w:w="32"/>
        <w:gridCol w:w="9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jc w:val="center"/>
              <w:rPr>
                <w:rFonts w:hint="eastAsia"/>
                <w:lang w:val="en-US" w:eastAsia="zh-CN"/>
              </w:rPr>
            </w:pPr>
          </w:p>
        </w:tc>
        <w:tc>
          <w:tcPr>
            <w:tcW w:w="1160" w:type="dxa"/>
          </w:tcPr>
          <w:p>
            <w:pPr>
              <w:jc w:val="center"/>
              <w:rPr>
                <w:rFonts w:hint="eastAsia"/>
                <w:lang w:val="en-US" w:eastAsia="zh-CN"/>
              </w:rPr>
            </w:pPr>
            <w:r>
              <w:rPr>
                <w:rFonts w:hint="eastAsia"/>
                <w:lang w:val="en-US" w:eastAsia="zh-CN"/>
              </w:rPr>
              <w:t>单位</w:t>
            </w:r>
          </w:p>
        </w:tc>
        <w:tc>
          <w:tcPr>
            <w:tcW w:w="1687" w:type="dxa"/>
          </w:tcPr>
          <w:p>
            <w:pPr>
              <w:jc w:val="center"/>
              <w:rPr>
                <w:rFonts w:hint="default"/>
                <w:lang w:val="en-US" w:eastAsia="zh-CN"/>
              </w:rPr>
            </w:pPr>
            <w:r>
              <w:rPr>
                <w:rFonts w:hint="eastAsia"/>
                <w:lang w:val="en-US" w:eastAsia="zh-CN"/>
              </w:rPr>
              <w:t>岗位名称</w:t>
            </w:r>
          </w:p>
        </w:tc>
        <w:tc>
          <w:tcPr>
            <w:tcW w:w="790" w:type="dxa"/>
            <w:gridSpan w:val="3"/>
          </w:tcPr>
          <w:p>
            <w:pPr>
              <w:jc w:val="center"/>
              <w:rPr>
                <w:rFonts w:hint="default"/>
                <w:lang w:val="en-US" w:eastAsia="zh-CN"/>
              </w:rPr>
            </w:pPr>
            <w:r>
              <w:rPr>
                <w:rFonts w:hint="eastAsia"/>
                <w:lang w:val="en-US" w:eastAsia="zh-CN"/>
              </w:rPr>
              <w:t>人数</w:t>
            </w:r>
          </w:p>
        </w:tc>
        <w:tc>
          <w:tcPr>
            <w:tcW w:w="1050" w:type="dxa"/>
            <w:gridSpan w:val="2"/>
          </w:tcPr>
          <w:p>
            <w:pPr>
              <w:jc w:val="center"/>
              <w:rPr>
                <w:rFonts w:hint="default"/>
                <w:lang w:val="en-US" w:eastAsia="zh-CN"/>
              </w:rPr>
            </w:pPr>
            <w:r>
              <w:rPr>
                <w:rFonts w:hint="eastAsia"/>
                <w:lang w:val="en-US" w:eastAsia="zh-CN"/>
              </w:rPr>
              <w:t>薪资</w:t>
            </w:r>
          </w:p>
        </w:tc>
        <w:tc>
          <w:tcPr>
            <w:tcW w:w="9723" w:type="dxa"/>
          </w:tcPr>
          <w:p>
            <w:pPr>
              <w:jc w:val="center"/>
              <w:rPr>
                <w:rFonts w:hint="default"/>
                <w:lang w:val="en-US" w:eastAsia="zh-CN"/>
              </w:rPr>
            </w:pPr>
            <w:r>
              <w:rPr>
                <w:rFonts w:hint="eastAsia"/>
                <w:lang w:val="en-US" w:eastAsia="zh-CN"/>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jc w:val="center"/>
              <w:rPr>
                <w:rFonts w:hint="default"/>
                <w:lang w:val="en-US" w:eastAsia="zh-CN"/>
              </w:rPr>
            </w:pPr>
            <w:r>
              <w:rPr>
                <w:rFonts w:hint="eastAsia"/>
                <w:lang w:val="en-US" w:eastAsia="zh-CN"/>
              </w:rPr>
              <w:t>1</w:t>
            </w:r>
          </w:p>
        </w:tc>
        <w:tc>
          <w:tcPr>
            <w:tcW w:w="1160" w:type="dxa"/>
            <w:vMerge w:val="restart"/>
          </w:tcPr>
          <w:p>
            <w:pPr>
              <w:jc w:val="center"/>
              <w:rPr>
                <w:rFonts w:hint="default"/>
                <w:lang w:val="en-US" w:eastAsia="zh-CN"/>
              </w:rPr>
            </w:pPr>
            <w:r>
              <w:rPr>
                <w:rFonts w:hint="eastAsia"/>
                <w:lang w:val="en-US" w:eastAsia="zh-CN"/>
              </w:rPr>
              <w:t>朔州天源发展有限公司超市</w:t>
            </w:r>
          </w:p>
        </w:tc>
        <w:tc>
          <w:tcPr>
            <w:tcW w:w="1687" w:type="dxa"/>
          </w:tcPr>
          <w:p>
            <w:pPr>
              <w:jc w:val="left"/>
              <w:rPr>
                <w:rFonts w:hint="default"/>
                <w:lang w:val="en-US" w:eastAsia="zh-CN"/>
              </w:rPr>
            </w:pPr>
            <w:r>
              <w:rPr>
                <w:rFonts w:hint="eastAsia"/>
                <w:lang w:val="en-US" w:eastAsia="zh-CN"/>
              </w:rPr>
              <w:t>实习店长</w:t>
            </w:r>
          </w:p>
        </w:tc>
        <w:tc>
          <w:tcPr>
            <w:tcW w:w="790" w:type="dxa"/>
            <w:gridSpan w:val="3"/>
          </w:tcPr>
          <w:p>
            <w:pPr>
              <w:jc w:val="center"/>
              <w:rPr>
                <w:rFonts w:hint="default"/>
                <w:lang w:val="en-US" w:eastAsia="zh-CN"/>
              </w:rPr>
            </w:pPr>
            <w:r>
              <w:rPr>
                <w:rFonts w:hint="eastAsia"/>
                <w:lang w:val="en-US" w:eastAsia="zh-CN"/>
              </w:rPr>
              <w:t>20</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男女不限，年龄40岁以下，有1-2年任何各行业管理经验，可在1-3跟月快速上手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店助</w:t>
            </w:r>
          </w:p>
        </w:tc>
        <w:tc>
          <w:tcPr>
            <w:tcW w:w="790" w:type="dxa"/>
            <w:gridSpan w:val="3"/>
          </w:tcPr>
          <w:p>
            <w:pPr>
              <w:jc w:val="center"/>
              <w:rPr>
                <w:rFonts w:hint="default"/>
                <w:lang w:val="en-US" w:eastAsia="zh-CN"/>
              </w:rPr>
            </w:pPr>
            <w:r>
              <w:rPr>
                <w:rFonts w:hint="eastAsia"/>
                <w:lang w:val="en-US" w:eastAsia="zh-CN"/>
              </w:rPr>
              <w:t>10</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男女不限、大专及以上学历，有责任心、年龄35岁以下。负责全店销售和日常管理，负责对人员、设备、库存的管理。完成店长交办的其他工作。愿意直接到店学习。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管培生</w:t>
            </w:r>
          </w:p>
        </w:tc>
        <w:tc>
          <w:tcPr>
            <w:tcW w:w="790" w:type="dxa"/>
            <w:gridSpan w:val="3"/>
          </w:tcPr>
          <w:p>
            <w:pPr>
              <w:jc w:val="center"/>
              <w:rPr>
                <w:rFonts w:hint="default"/>
                <w:lang w:val="en-US" w:eastAsia="zh-CN"/>
              </w:rPr>
            </w:pPr>
            <w:r>
              <w:rPr>
                <w:rFonts w:hint="eastAsia"/>
                <w:lang w:val="en-US" w:eastAsia="zh-CN"/>
              </w:rPr>
              <w:t>若干</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毕业1-3年大学生，男女不限，思想积极、有团队意识，有意随公司长期发展，吃苦耐劳。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储干</w:t>
            </w:r>
          </w:p>
        </w:tc>
        <w:tc>
          <w:tcPr>
            <w:tcW w:w="790" w:type="dxa"/>
            <w:gridSpan w:val="3"/>
          </w:tcPr>
          <w:p>
            <w:pPr>
              <w:jc w:val="center"/>
              <w:rPr>
                <w:rFonts w:hint="default"/>
                <w:lang w:val="en-US" w:eastAsia="zh-CN"/>
              </w:rPr>
            </w:pPr>
            <w:r>
              <w:rPr>
                <w:rFonts w:hint="eastAsia"/>
                <w:lang w:val="en-US" w:eastAsia="zh-CN"/>
              </w:rPr>
              <w:t>若干</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外招、年龄35岁以下，积极上进吃苦耐劳，有较强的团队意识、责任心强。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预算会计</w:t>
            </w:r>
          </w:p>
        </w:tc>
        <w:tc>
          <w:tcPr>
            <w:tcW w:w="790" w:type="dxa"/>
            <w:gridSpan w:val="3"/>
          </w:tcPr>
          <w:p>
            <w:pPr>
              <w:jc w:val="center"/>
              <w:rPr>
                <w:rFonts w:hint="default"/>
                <w:lang w:val="en-US" w:eastAsia="zh-CN"/>
              </w:rPr>
            </w:pPr>
            <w:r>
              <w:rPr>
                <w:rFonts w:hint="eastAsia"/>
                <w:lang w:val="en-US" w:eastAsia="zh-CN"/>
              </w:rPr>
              <w:t>1</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负责全公司的财务预算及投资预算调整，了解公司各项收入、成本费用核酸方法及要求；参与各部门原酸编制、控制和执行情况。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会计</w:t>
            </w:r>
          </w:p>
        </w:tc>
        <w:tc>
          <w:tcPr>
            <w:tcW w:w="790" w:type="dxa"/>
            <w:gridSpan w:val="3"/>
          </w:tcPr>
          <w:p>
            <w:pPr>
              <w:jc w:val="center"/>
              <w:rPr>
                <w:rFonts w:hint="default"/>
                <w:lang w:val="en-US" w:eastAsia="zh-CN"/>
              </w:rPr>
            </w:pPr>
            <w:r>
              <w:rPr>
                <w:rFonts w:hint="eastAsia"/>
                <w:lang w:val="en-US" w:eastAsia="zh-CN"/>
              </w:rPr>
              <w:t>2</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初步掌握财务会计和知识技能；能担负一个岗位的财务会计工作；负责所属单位的财务总账和各种明细账目。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出纳助理</w:t>
            </w:r>
          </w:p>
        </w:tc>
        <w:tc>
          <w:tcPr>
            <w:tcW w:w="790" w:type="dxa"/>
            <w:gridSpan w:val="3"/>
          </w:tcPr>
          <w:p>
            <w:pPr>
              <w:jc w:val="center"/>
              <w:rPr>
                <w:rFonts w:hint="default"/>
                <w:lang w:val="en-US" w:eastAsia="zh-CN"/>
              </w:rPr>
            </w:pPr>
            <w:r>
              <w:rPr>
                <w:rFonts w:hint="eastAsia"/>
                <w:lang w:val="en-US" w:eastAsia="zh-CN"/>
              </w:rPr>
              <w:t>1</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收款查账与支付货款；打印所有银行单据与文件整理；辅助出纳主管跟其他工作。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采购主管</w:t>
            </w:r>
          </w:p>
        </w:tc>
        <w:tc>
          <w:tcPr>
            <w:tcW w:w="790" w:type="dxa"/>
            <w:gridSpan w:val="3"/>
          </w:tcPr>
          <w:p>
            <w:pPr>
              <w:jc w:val="center"/>
              <w:rPr>
                <w:rFonts w:hint="default"/>
                <w:lang w:val="en-US" w:eastAsia="zh-CN"/>
              </w:rPr>
            </w:pPr>
            <w:r>
              <w:rPr>
                <w:rFonts w:hint="eastAsia"/>
                <w:lang w:val="en-US" w:eastAsia="zh-CN"/>
              </w:rPr>
              <w:t>3</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新品供应商的寻找；对供应商品品质的把关，对供应商议价、比价；采购计划编排；完场采购经理交办的其他事项。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采购助理</w:t>
            </w:r>
          </w:p>
        </w:tc>
        <w:tc>
          <w:tcPr>
            <w:tcW w:w="790" w:type="dxa"/>
            <w:gridSpan w:val="3"/>
          </w:tcPr>
          <w:p>
            <w:pPr>
              <w:jc w:val="center"/>
              <w:rPr>
                <w:rFonts w:hint="default"/>
                <w:lang w:val="en-US" w:eastAsia="zh-CN"/>
              </w:rPr>
            </w:pPr>
            <w:r>
              <w:rPr>
                <w:rFonts w:hint="eastAsia"/>
                <w:lang w:val="en-US" w:eastAsia="zh-CN"/>
              </w:rPr>
              <w:t>2</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协助直属主管叫货、订货、分货；收集、整理统计采购的各种单据和数据；对接供应商（活动商品谈价、新品引进评估）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生鲜仓（夜班）</w:t>
            </w:r>
          </w:p>
        </w:tc>
        <w:tc>
          <w:tcPr>
            <w:tcW w:w="790" w:type="dxa"/>
            <w:gridSpan w:val="3"/>
          </w:tcPr>
          <w:p>
            <w:pPr>
              <w:jc w:val="center"/>
              <w:rPr>
                <w:rFonts w:hint="default"/>
                <w:lang w:val="en-US" w:eastAsia="zh-CN"/>
              </w:rPr>
            </w:pPr>
            <w:r>
              <w:rPr>
                <w:rFonts w:hint="eastAsia"/>
                <w:lang w:val="en-US" w:eastAsia="zh-CN"/>
              </w:rPr>
              <w:t>10</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年龄45岁以下，身体健康、吃苦耐劳、有责任心、识字会写字。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耗品库管</w:t>
            </w:r>
          </w:p>
        </w:tc>
        <w:tc>
          <w:tcPr>
            <w:tcW w:w="790" w:type="dxa"/>
            <w:gridSpan w:val="3"/>
          </w:tcPr>
          <w:p>
            <w:pPr>
              <w:jc w:val="center"/>
              <w:rPr>
                <w:rFonts w:hint="default"/>
                <w:lang w:val="en-US" w:eastAsia="zh-CN"/>
              </w:rPr>
            </w:pPr>
            <w:r>
              <w:rPr>
                <w:rFonts w:hint="eastAsia"/>
                <w:lang w:val="en-US" w:eastAsia="zh-CN"/>
              </w:rPr>
              <w:t>1</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40岁以下，会基本电脑操作、有责任心、会商品入库、出库。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生鲜收货员</w:t>
            </w:r>
          </w:p>
        </w:tc>
        <w:tc>
          <w:tcPr>
            <w:tcW w:w="790" w:type="dxa"/>
            <w:gridSpan w:val="3"/>
          </w:tcPr>
          <w:p>
            <w:pPr>
              <w:jc w:val="center"/>
              <w:rPr>
                <w:rFonts w:hint="default"/>
                <w:lang w:val="en-US" w:eastAsia="zh-CN"/>
              </w:rPr>
            </w:pPr>
            <w:r>
              <w:rPr>
                <w:rFonts w:hint="eastAsia"/>
                <w:lang w:val="en-US" w:eastAsia="zh-CN"/>
              </w:rPr>
              <w:t>1</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年龄40岁以下，身体健康、有责任心。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标品仓</w:t>
            </w:r>
          </w:p>
        </w:tc>
        <w:tc>
          <w:tcPr>
            <w:tcW w:w="790" w:type="dxa"/>
            <w:gridSpan w:val="3"/>
          </w:tcPr>
          <w:p>
            <w:pPr>
              <w:jc w:val="center"/>
              <w:rPr>
                <w:rFonts w:hint="default"/>
                <w:lang w:val="en-US" w:eastAsia="zh-CN"/>
              </w:rPr>
            </w:pPr>
            <w:r>
              <w:rPr>
                <w:rFonts w:hint="eastAsia"/>
                <w:lang w:val="en-US" w:eastAsia="zh-CN"/>
              </w:rPr>
              <w:t>10</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拣货、分货、识字、会写字。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补货员</w:t>
            </w:r>
          </w:p>
        </w:tc>
        <w:tc>
          <w:tcPr>
            <w:tcW w:w="790" w:type="dxa"/>
            <w:gridSpan w:val="3"/>
          </w:tcPr>
          <w:p>
            <w:pPr>
              <w:jc w:val="center"/>
              <w:rPr>
                <w:rFonts w:hint="default"/>
                <w:lang w:val="en-US" w:eastAsia="zh-CN"/>
              </w:rPr>
            </w:pPr>
            <w:r>
              <w:rPr>
                <w:rFonts w:hint="eastAsia"/>
                <w:lang w:val="en-US" w:eastAsia="zh-CN"/>
              </w:rPr>
              <w:t>1</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20-45岁，认字、有责任心、服务意识强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团购制单员</w:t>
            </w:r>
          </w:p>
        </w:tc>
        <w:tc>
          <w:tcPr>
            <w:tcW w:w="790" w:type="dxa"/>
            <w:gridSpan w:val="3"/>
          </w:tcPr>
          <w:p>
            <w:pPr>
              <w:jc w:val="center"/>
              <w:rPr>
                <w:rFonts w:hint="default"/>
                <w:lang w:val="en-US" w:eastAsia="zh-CN"/>
              </w:rPr>
            </w:pPr>
            <w:r>
              <w:rPr>
                <w:rFonts w:hint="eastAsia"/>
                <w:lang w:val="en-US" w:eastAsia="zh-CN"/>
              </w:rPr>
              <w:t>1</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年龄35岁以下，大专及以上学历，会基本电脑操作，商品出库、入库、系统录入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687" w:type="dxa"/>
          </w:tcPr>
          <w:p>
            <w:pPr>
              <w:jc w:val="left"/>
              <w:rPr>
                <w:rFonts w:hint="default"/>
                <w:lang w:val="en-US" w:eastAsia="zh-CN"/>
              </w:rPr>
            </w:pPr>
            <w:r>
              <w:rPr>
                <w:rFonts w:hint="eastAsia"/>
                <w:lang w:val="en-US" w:eastAsia="zh-CN"/>
              </w:rPr>
              <w:t>总经办客服</w:t>
            </w:r>
          </w:p>
        </w:tc>
        <w:tc>
          <w:tcPr>
            <w:tcW w:w="790" w:type="dxa"/>
            <w:gridSpan w:val="3"/>
          </w:tcPr>
          <w:p>
            <w:pPr>
              <w:jc w:val="center"/>
              <w:rPr>
                <w:rFonts w:hint="default"/>
                <w:lang w:val="en-US" w:eastAsia="zh-CN"/>
              </w:rPr>
            </w:pPr>
            <w:r>
              <w:rPr>
                <w:rFonts w:hint="eastAsia"/>
                <w:lang w:val="en-US" w:eastAsia="zh-CN"/>
              </w:rPr>
              <w:t>1</w:t>
            </w:r>
          </w:p>
        </w:tc>
        <w:tc>
          <w:tcPr>
            <w:tcW w:w="1050" w:type="dxa"/>
            <w:gridSpan w:val="2"/>
          </w:tcPr>
          <w:p>
            <w:pPr>
              <w:jc w:val="center"/>
              <w:rPr>
                <w:rFonts w:hint="eastAsia"/>
                <w:lang w:val="en-US" w:eastAsia="zh-CN"/>
              </w:rPr>
            </w:pPr>
          </w:p>
        </w:tc>
        <w:tc>
          <w:tcPr>
            <w:tcW w:w="9723" w:type="dxa"/>
          </w:tcPr>
          <w:p>
            <w:pPr>
              <w:jc w:val="center"/>
              <w:rPr>
                <w:rFonts w:hint="default"/>
                <w:lang w:val="en-US" w:eastAsia="zh-CN"/>
              </w:rPr>
            </w:pPr>
            <w:r>
              <w:rPr>
                <w:rFonts w:hint="eastAsia"/>
                <w:lang w:val="en-US" w:eastAsia="zh-CN"/>
              </w:rPr>
              <w:t>年龄35岁以下，大专及以上学历，接听各部门及顾客诉求电话、整理资料等。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lang w:val="en-US" w:eastAsia="zh-CN"/>
              </w:rPr>
            </w:pPr>
          </w:p>
        </w:tc>
        <w:tc>
          <w:tcPr>
            <w:tcW w:w="13250" w:type="dxa"/>
            <w:gridSpan w:val="7"/>
          </w:tcPr>
          <w:p>
            <w:pPr>
              <w:jc w:val="left"/>
              <w:rPr>
                <w:rFonts w:hint="default"/>
                <w:lang w:val="en-US" w:eastAsia="zh-CN"/>
              </w:rPr>
            </w:pPr>
            <w:r>
              <w:rPr>
                <w:rFonts w:hint="eastAsia"/>
                <w:lang w:val="en-US" w:eastAsia="zh-CN"/>
              </w:rPr>
              <w:t>咨询热线：18903497799（微信同号）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40" w:type="dxa"/>
          </w:tcPr>
          <w:p>
            <w:pPr>
              <w:jc w:val="center"/>
              <w:rPr>
                <w:rFonts w:hint="default"/>
                <w:lang w:val="en-US" w:eastAsia="zh-CN"/>
              </w:rPr>
            </w:pPr>
            <w:r>
              <w:rPr>
                <w:rFonts w:hint="eastAsia"/>
                <w:lang w:val="en-US" w:eastAsia="zh-CN"/>
              </w:rPr>
              <w:t>2</w:t>
            </w:r>
          </w:p>
        </w:tc>
        <w:tc>
          <w:tcPr>
            <w:tcW w:w="1160" w:type="dxa"/>
          </w:tcPr>
          <w:p>
            <w:pPr>
              <w:jc w:val="center"/>
              <w:rPr>
                <w:rFonts w:hint="default"/>
                <w:lang w:val="en-US" w:eastAsia="zh-CN"/>
              </w:rPr>
            </w:pPr>
            <w:r>
              <w:rPr>
                <w:rFonts w:hint="eastAsia"/>
                <w:lang w:val="en-US" w:eastAsia="zh-CN"/>
              </w:rPr>
              <w:t>山西广武翠微山地文旅有限公司</w:t>
            </w:r>
          </w:p>
        </w:tc>
        <w:tc>
          <w:tcPr>
            <w:tcW w:w="1715" w:type="dxa"/>
            <w:gridSpan w:val="2"/>
          </w:tcPr>
          <w:p>
            <w:pPr>
              <w:jc w:val="left"/>
              <w:rPr>
                <w:rFonts w:hint="default"/>
                <w:lang w:val="en-US" w:eastAsia="zh-CN"/>
              </w:rPr>
            </w:pPr>
            <w:r>
              <w:rPr>
                <w:rFonts w:hint="eastAsia"/>
                <w:lang w:val="en-US" w:eastAsia="zh-CN"/>
              </w:rPr>
              <w:t>保洁</w:t>
            </w:r>
          </w:p>
        </w:tc>
        <w:tc>
          <w:tcPr>
            <w:tcW w:w="750" w:type="dxa"/>
          </w:tcPr>
          <w:p>
            <w:pPr>
              <w:jc w:val="left"/>
              <w:rPr>
                <w:rFonts w:hint="default"/>
                <w:lang w:val="en-US" w:eastAsia="zh-CN"/>
              </w:rPr>
            </w:pPr>
            <w:r>
              <w:rPr>
                <w:rFonts w:hint="eastAsia"/>
                <w:lang w:val="en-US" w:eastAsia="zh-CN"/>
              </w:rPr>
              <w:t>5</w:t>
            </w:r>
          </w:p>
        </w:tc>
        <w:tc>
          <w:tcPr>
            <w:tcW w:w="1030" w:type="dxa"/>
            <w:gridSpan w:val="2"/>
          </w:tcPr>
          <w:p>
            <w:pPr>
              <w:jc w:val="left"/>
              <w:rPr>
                <w:rFonts w:hint="default"/>
                <w:lang w:val="en-US" w:eastAsia="zh-CN"/>
              </w:rPr>
            </w:pPr>
            <w:r>
              <w:rPr>
                <w:rFonts w:hint="eastAsia"/>
                <w:lang w:val="en-US" w:eastAsia="zh-CN"/>
              </w:rPr>
              <w:t>2500</w:t>
            </w:r>
          </w:p>
        </w:tc>
        <w:tc>
          <w:tcPr>
            <w:tcW w:w="9755" w:type="dxa"/>
            <w:gridSpan w:val="2"/>
          </w:tcPr>
          <w:p>
            <w:pPr>
              <w:jc w:val="left"/>
              <w:rPr>
                <w:rFonts w:hint="default"/>
                <w:lang w:val="en-US" w:eastAsia="zh-CN"/>
              </w:rPr>
            </w:pPr>
            <w:r>
              <w:rPr>
                <w:rFonts w:hint="eastAsia"/>
                <w:lang w:val="en-US" w:eastAsia="zh-CN"/>
              </w:rPr>
              <w:t>新广武滑雪场，管吃管住、身体健康、团队意识强、服从管理。联系电话：15513348370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jc w:val="center"/>
              <w:rPr>
                <w:rFonts w:hint="default"/>
                <w:lang w:val="en-US" w:eastAsia="zh-CN"/>
              </w:rPr>
            </w:pPr>
            <w:r>
              <w:rPr>
                <w:rFonts w:hint="eastAsia"/>
                <w:lang w:val="en-US" w:eastAsia="zh-CN"/>
              </w:rPr>
              <w:t>3</w:t>
            </w:r>
          </w:p>
        </w:tc>
        <w:tc>
          <w:tcPr>
            <w:tcW w:w="1160" w:type="dxa"/>
          </w:tcPr>
          <w:p>
            <w:pPr>
              <w:bidi w:val="0"/>
              <w:rPr>
                <w:rFonts w:hint="default"/>
                <w:lang w:val="en-US" w:eastAsia="zh-CN"/>
              </w:rPr>
            </w:pPr>
            <w:r>
              <w:rPr>
                <w:rFonts w:hint="eastAsia"/>
                <w:lang w:val="en-US" w:eastAsia="zh-CN"/>
              </w:rPr>
              <w:t>正大集团山西区</w:t>
            </w:r>
          </w:p>
        </w:tc>
        <w:tc>
          <w:tcPr>
            <w:tcW w:w="1687" w:type="dxa"/>
          </w:tcPr>
          <w:p>
            <w:pPr>
              <w:bidi w:val="0"/>
              <w:rPr>
                <w:rFonts w:hint="default"/>
                <w:lang w:val="en-US" w:eastAsia="zh-CN"/>
              </w:rPr>
            </w:pPr>
            <w:r>
              <w:rPr>
                <w:rFonts w:hint="eastAsia"/>
                <w:lang w:val="en-US" w:eastAsia="zh-CN"/>
              </w:rPr>
              <w:t>屠宰场工人、养殖饲养员</w:t>
            </w:r>
          </w:p>
        </w:tc>
        <w:tc>
          <w:tcPr>
            <w:tcW w:w="790" w:type="dxa"/>
            <w:gridSpan w:val="3"/>
          </w:tcPr>
          <w:p>
            <w:pPr>
              <w:bidi w:val="0"/>
              <w:rPr>
                <w:rFonts w:hint="eastAsia"/>
                <w:lang w:val="en-US" w:eastAsia="zh-CN"/>
              </w:rPr>
            </w:pPr>
          </w:p>
        </w:tc>
        <w:tc>
          <w:tcPr>
            <w:tcW w:w="1050" w:type="dxa"/>
            <w:gridSpan w:val="2"/>
          </w:tcPr>
          <w:p>
            <w:pPr>
              <w:bidi w:val="0"/>
              <w:rPr>
                <w:rFonts w:hint="eastAsia"/>
                <w:lang w:val="en-US" w:eastAsia="zh-CN"/>
              </w:rPr>
            </w:pPr>
          </w:p>
        </w:tc>
        <w:tc>
          <w:tcPr>
            <w:tcW w:w="9723" w:type="dxa"/>
          </w:tcPr>
          <w:p>
            <w:pPr>
              <w:bidi w:val="0"/>
              <w:rPr>
                <w:rFonts w:hint="eastAsia"/>
                <w:lang w:val="en-US" w:eastAsia="zh-CN"/>
              </w:rPr>
            </w:pPr>
            <w:r>
              <w:rPr>
                <w:rFonts w:hint="eastAsia"/>
                <w:lang w:val="en-US" w:eastAsia="zh-CN"/>
              </w:rPr>
              <w:t>岗位要求：年龄50岁以下，身体健康，无传染性疾病，无犯罪记录及不良嗜好。</w:t>
            </w:r>
          </w:p>
          <w:p>
            <w:pPr>
              <w:bidi w:val="0"/>
              <w:rPr>
                <w:rFonts w:hint="eastAsia"/>
                <w:lang w:val="en-US" w:eastAsia="zh-CN"/>
              </w:rPr>
            </w:pPr>
            <w:r>
              <w:rPr>
                <w:rFonts w:hint="eastAsia"/>
                <w:lang w:val="en-US" w:eastAsia="zh-CN"/>
              </w:rPr>
              <w:t>工作内容：1、屠宰场猪肉成品、冻品、白条的发货装车工作；2、猪只饲喂工作；3、人员、物料、车辆消毒等工作；4、其他工作。</w:t>
            </w:r>
          </w:p>
          <w:p>
            <w:pPr>
              <w:bidi w:val="0"/>
              <w:rPr>
                <w:rFonts w:hint="default"/>
                <w:lang w:val="en-US" w:eastAsia="zh-CN"/>
              </w:rPr>
            </w:pPr>
            <w:r>
              <w:rPr>
                <w:rFonts w:hint="eastAsia"/>
                <w:lang w:val="en-US" w:eastAsia="zh-CN"/>
              </w:rPr>
              <w:t>休假制度：月调休4天；福利待遇：综合收入5000-6000元/月，试用期3500，试用期3个月，提供食宿、生日福利、节日福利等。工作地点：大同市阳高县。联系电话：15735922557。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jc w:val="center"/>
              <w:rPr>
                <w:rFonts w:hint="default"/>
                <w:lang w:val="en-US" w:eastAsia="zh-CN"/>
              </w:rPr>
            </w:pPr>
            <w:r>
              <w:rPr>
                <w:rFonts w:hint="eastAsia"/>
                <w:lang w:val="en-US" w:eastAsia="zh-CN"/>
              </w:rPr>
              <w:t>4</w:t>
            </w:r>
          </w:p>
        </w:tc>
        <w:tc>
          <w:tcPr>
            <w:tcW w:w="1160" w:type="dxa"/>
            <w:vMerge w:val="restart"/>
          </w:tcPr>
          <w:p>
            <w:pPr>
              <w:bidi w:val="0"/>
              <w:rPr>
                <w:rFonts w:hint="default"/>
                <w:lang w:val="en-US" w:eastAsia="zh-CN"/>
              </w:rPr>
            </w:pPr>
            <w:r>
              <w:rPr>
                <w:rFonts w:hint="eastAsia"/>
                <w:lang w:val="en-US" w:eastAsia="zh-CN"/>
              </w:rPr>
              <w:t>山西中宇建设集团有限公司</w:t>
            </w:r>
          </w:p>
        </w:tc>
        <w:tc>
          <w:tcPr>
            <w:tcW w:w="1687" w:type="dxa"/>
          </w:tcPr>
          <w:p>
            <w:pPr>
              <w:bidi w:val="0"/>
              <w:rPr>
                <w:rFonts w:hint="default"/>
                <w:lang w:val="en-US" w:eastAsia="zh-CN"/>
              </w:rPr>
            </w:pPr>
            <w:r>
              <w:rPr>
                <w:rFonts w:hint="eastAsia"/>
                <w:lang w:val="en-US" w:eastAsia="zh-CN"/>
              </w:rPr>
              <w:t>应往届毕业生</w:t>
            </w:r>
          </w:p>
        </w:tc>
        <w:tc>
          <w:tcPr>
            <w:tcW w:w="790" w:type="dxa"/>
            <w:gridSpan w:val="3"/>
          </w:tcPr>
          <w:p>
            <w:pPr>
              <w:bidi w:val="0"/>
              <w:rPr>
                <w:rFonts w:hint="eastAsia"/>
                <w:lang w:val="en-US" w:eastAsia="zh-CN"/>
              </w:rPr>
            </w:pPr>
          </w:p>
        </w:tc>
        <w:tc>
          <w:tcPr>
            <w:tcW w:w="1050" w:type="dxa"/>
            <w:gridSpan w:val="2"/>
          </w:tcPr>
          <w:p>
            <w:pPr>
              <w:bidi w:val="0"/>
              <w:rPr>
                <w:rFonts w:hint="eastAsia"/>
                <w:lang w:val="en-US" w:eastAsia="zh-CN"/>
              </w:rPr>
            </w:pPr>
          </w:p>
        </w:tc>
        <w:tc>
          <w:tcPr>
            <w:tcW w:w="9723" w:type="dxa"/>
          </w:tcPr>
          <w:p>
            <w:pPr>
              <w:bidi w:val="0"/>
              <w:rPr>
                <w:rFonts w:hint="default"/>
                <w:lang w:val="en-US" w:eastAsia="zh-CN"/>
              </w:rPr>
            </w:pPr>
            <w:r>
              <w:rPr>
                <w:rFonts w:hint="eastAsia"/>
                <w:lang w:val="en-US" w:eastAsia="zh-CN"/>
              </w:rPr>
              <w:t>4500元/月+（500元地域补助），缴纳五险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lang w:val="en-US" w:eastAsia="zh-CN"/>
              </w:rPr>
            </w:pPr>
          </w:p>
        </w:tc>
        <w:tc>
          <w:tcPr>
            <w:tcW w:w="1687" w:type="dxa"/>
          </w:tcPr>
          <w:p>
            <w:pPr>
              <w:bidi w:val="0"/>
              <w:rPr>
                <w:rFonts w:hint="default"/>
                <w:lang w:val="en-US" w:eastAsia="zh-CN"/>
              </w:rPr>
            </w:pPr>
            <w:r>
              <w:rPr>
                <w:rFonts w:hint="eastAsia"/>
                <w:lang w:val="en-US" w:eastAsia="zh-CN"/>
              </w:rPr>
              <w:t>电工</w:t>
            </w:r>
          </w:p>
        </w:tc>
        <w:tc>
          <w:tcPr>
            <w:tcW w:w="790" w:type="dxa"/>
            <w:gridSpan w:val="3"/>
          </w:tcPr>
          <w:p>
            <w:pPr>
              <w:bidi w:val="0"/>
              <w:rPr>
                <w:rFonts w:hint="eastAsia"/>
                <w:lang w:val="en-US" w:eastAsia="zh-CN"/>
              </w:rPr>
            </w:pPr>
          </w:p>
        </w:tc>
        <w:tc>
          <w:tcPr>
            <w:tcW w:w="1050" w:type="dxa"/>
            <w:gridSpan w:val="2"/>
          </w:tcPr>
          <w:p>
            <w:pPr>
              <w:bidi w:val="0"/>
              <w:rPr>
                <w:rFonts w:hint="eastAsia"/>
                <w:lang w:val="en-US" w:eastAsia="zh-CN"/>
              </w:rPr>
            </w:pPr>
          </w:p>
        </w:tc>
        <w:tc>
          <w:tcPr>
            <w:tcW w:w="9723" w:type="dxa"/>
          </w:tcPr>
          <w:p>
            <w:pPr>
              <w:bidi w:val="0"/>
              <w:rPr>
                <w:rFonts w:hint="default"/>
                <w:lang w:val="en-US" w:eastAsia="zh-CN"/>
              </w:rPr>
            </w:pPr>
            <w:r>
              <w:rPr>
                <w:rFonts w:hint="eastAsia"/>
                <w:lang w:val="en-US" w:eastAsia="zh-CN"/>
              </w:rPr>
              <w:t>4500元/月+（500元地域补助），缴纳五险，技术优胜者可申请加薪。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lang w:val="en-US" w:eastAsia="zh-CN"/>
              </w:rPr>
            </w:pPr>
          </w:p>
        </w:tc>
        <w:tc>
          <w:tcPr>
            <w:tcW w:w="1687" w:type="dxa"/>
          </w:tcPr>
          <w:p>
            <w:pPr>
              <w:bidi w:val="0"/>
              <w:rPr>
                <w:rFonts w:hint="default"/>
                <w:lang w:val="en-US" w:eastAsia="zh-CN"/>
              </w:rPr>
            </w:pPr>
            <w:r>
              <w:rPr>
                <w:rFonts w:hint="eastAsia"/>
                <w:lang w:val="en-US" w:eastAsia="zh-CN"/>
              </w:rPr>
              <w:t>电焊工、机修工</w:t>
            </w:r>
          </w:p>
        </w:tc>
        <w:tc>
          <w:tcPr>
            <w:tcW w:w="790" w:type="dxa"/>
            <w:gridSpan w:val="3"/>
          </w:tcPr>
          <w:p>
            <w:pPr>
              <w:bidi w:val="0"/>
              <w:rPr>
                <w:rFonts w:hint="eastAsia"/>
                <w:lang w:val="en-US" w:eastAsia="zh-CN"/>
              </w:rPr>
            </w:pPr>
          </w:p>
        </w:tc>
        <w:tc>
          <w:tcPr>
            <w:tcW w:w="1050" w:type="dxa"/>
            <w:gridSpan w:val="2"/>
          </w:tcPr>
          <w:p>
            <w:pPr>
              <w:bidi w:val="0"/>
              <w:rPr>
                <w:rFonts w:hint="eastAsia"/>
                <w:lang w:val="en-US" w:eastAsia="zh-CN"/>
              </w:rPr>
            </w:pPr>
          </w:p>
        </w:tc>
        <w:tc>
          <w:tcPr>
            <w:tcW w:w="9723" w:type="dxa"/>
          </w:tcPr>
          <w:p>
            <w:pPr>
              <w:bidi w:val="0"/>
              <w:rPr>
                <w:rFonts w:hint="eastAsia"/>
                <w:lang w:val="en-US" w:eastAsia="zh-CN"/>
              </w:rPr>
            </w:pPr>
            <w:r>
              <w:rPr>
                <w:rFonts w:hint="eastAsia"/>
                <w:lang w:val="en-US" w:eastAsia="zh-CN"/>
              </w:rPr>
              <w:t>4500元/月+（500元地域补助），缴纳五险，技术优胜者可申请加薪。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lang w:val="en-US" w:eastAsia="zh-CN"/>
              </w:rPr>
            </w:pPr>
          </w:p>
        </w:tc>
        <w:tc>
          <w:tcPr>
            <w:tcW w:w="1687" w:type="dxa"/>
          </w:tcPr>
          <w:p>
            <w:pPr>
              <w:bidi w:val="0"/>
              <w:rPr>
                <w:rFonts w:hint="default"/>
                <w:lang w:val="en-US" w:eastAsia="zh-CN"/>
              </w:rPr>
            </w:pPr>
            <w:r>
              <w:rPr>
                <w:rFonts w:hint="eastAsia"/>
                <w:lang w:val="en-US" w:eastAsia="zh-CN"/>
              </w:rPr>
              <w:t>操作工</w:t>
            </w:r>
          </w:p>
        </w:tc>
        <w:tc>
          <w:tcPr>
            <w:tcW w:w="790" w:type="dxa"/>
            <w:gridSpan w:val="3"/>
          </w:tcPr>
          <w:p>
            <w:pPr>
              <w:bidi w:val="0"/>
              <w:rPr>
                <w:rFonts w:hint="eastAsia"/>
                <w:lang w:val="en-US" w:eastAsia="zh-CN"/>
              </w:rPr>
            </w:pPr>
          </w:p>
        </w:tc>
        <w:tc>
          <w:tcPr>
            <w:tcW w:w="1050" w:type="dxa"/>
            <w:gridSpan w:val="2"/>
          </w:tcPr>
          <w:p>
            <w:pPr>
              <w:bidi w:val="0"/>
              <w:rPr>
                <w:rFonts w:hint="eastAsia"/>
                <w:lang w:val="en-US" w:eastAsia="zh-CN"/>
              </w:rPr>
            </w:pPr>
          </w:p>
        </w:tc>
        <w:tc>
          <w:tcPr>
            <w:tcW w:w="9723" w:type="dxa"/>
          </w:tcPr>
          <w:p>
            <w:pPr>
              <w:bidi w:val="0"/>
              <w:rPr>
                <w:rFonts w:hint="eastAsia"/>
                <w:lang w:val="en-US" w:eastAsia="zh-CN"/>
              </w:rPr>
            </w:pPr>
            <w:r>
              <w:rPr>
                <w:rFonts w:hint="eastAsia"/>
                <w:lang w:val="en-US" w:eastAsia="zh-CN"/>
              </w:rPr>
              <w:t>3500元/月+（500元地域补助），缴纳意外险，技术优胜者可申请加薪。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lang w:val="en-US" w:eastAsia="zh-CN"/>
              </w:rPr>
            </w:pPr>
          </w:p>
        </w:tc>
        <w:tc>
          <w:tcPr>
            <w:tcW w:w="1687" w:type="dxa"/>
          </w:tcPr>
          <w:p>
            <w:pPr>
              <w:bidi w:val="0"/>
              <w:rPr>
                <w:rFonts w:hint="default"/>
                <w:lang w:val="en-US" w:eastAsia="zh-CN"/>
              </w:rPr>
            </w:pPr>
            <w:r>
              <w:rPr>
                <w:rFonts w:hint="eastAsia"/>
                <w:lang w:val="en-US" w:eastAsia="zh-CN"/>
              </w:rPr>
              <w:t>推土机司机</w:t>
            </w:r>
          </w:p>
        </w:tc>
        <w:tc>
          <w:tcPr>
            <w:tcW w:w="790" w:type="dxa"/>
            <w:gridSpan w:val="3"/>
          </w:tcPr>
          <w:p>
            <w:pPr>
              <w:bidi w:val="0"/>
              <w:rPr>
                <w:rFonts w:hint="eastAsia"/>
                <w:lang w:val="en-US" w:eastAsia="zh-CN"/>
              </w:rPr>
            </w:pPr>
          </w:p>
        </w:tc>
        <w:tc>
          <w:tcPr>
            <w:tcW w:w="1050" w:type="dxa"/>
            <w:gridSpan w:val="2"/>
          </w:tcPr>
          <w:p>
            <w:pPr>
              <w:bidi w:val="0"/>
              <w:rPr>
                <w:rFonts w:hint="eastAsia"/>
                <w:lang w:val="en-US" w:eastAsia="zh-CN"/>
              </w:rPr>
            </w:pPr>
          </w:p>
        </w:tc>
        <w:tc>
          <w:tcPr>
            <w:tcW w:w="9723" w:type="dxa"/>
          </w:tcPr>
          <w:p>
            <w:pPr>
              <w:bidi w:val="0"/>
              <w:rPr>
                <w:rFonts w:hint="eastAsia"/>
                <w:lang w:val="en-US" w:eastAsia="zh-CN"/>
              </w:rPr>
            </w:pPr>
            <w:r>
              <w:rPr>
                <w:rFonts w:hint="eastAsia"/>
                <w:lang w:val="en-US" w:eastAsia="zh-CN"/>
              </w:rPr>
              <w:t>5750元/月+（500元地域补助），缴纳意外险，每月休息5天。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lang w:val="en-US" w:eastAsia="zh-CN"/>
              </w:rPr>
            </w:pPr>
          </w:p>
        </w:tc>
        <w:tc>
          <w:tcPr>
            <w:tcW w:w="1687" w:type="dxa"/>
          </w:tcPr>
          <w:p>
            <w:pPr>
              <w:bidi w:val="0"/>
              <w:rPr>
                <w:rFonts w:hint="default"/>
                <w:lang w:val="en-US" w:eastAsia="zh-CN"/>
              </w:rPr>
            </w:pPr>
            <w:r>
              <w:rPr>
                <w:rFonts w:hint="eastAsia"/>
                <w:lang w:val="en-US" w:eastAsia="zh-CN"/>
              </w:rPr>
              <w:t>装载机司机</w:t>
            </w:r>
          </w:p>
        </w:tc>
        <w:tc>
          <w:tcPr>
            <w:tcW w:w="790" w:type="dxa"/>
            <w:gridSpan w:val="3"/>
          </w:tcPr>
          <w:p>
            <w:pPr>
              <w:bidi w:val="0"/>
              <w:rPr>
                <w:rFonts w:hint="eastAsia"/>
                <w:lang w:val="en-US" w:eastAsia="zh-CN"/>
              </w:rPr>
            </w:pPr>
          </w:p>
        </w:tc>
        <w:tc>
          <w:tcPr>
            <w:tcW w:w="1050" w:type="dxa"/>
            <w:gridSpan w:val="2"/>
          </w:tcPr>
          <w:p>
            <w:pPr>
              <w:bidi w:val="0"/>
              <w:rPr>
                <w:rFonts w:hint="eastAsia"/>
                <w:lang w:val="en-US" w:eastAsia="zh-CN"/>
              </w:rPr>
            </w:pPr>
          </w:p>
        </w:tc>
        <w:tc>
          <w:tcPr>
            <w:tcW w:w="9723" w:type="dxa"/>
          </w:tcPr>
          <w:p>
            <w:pPr>
              <w:bidi w:val="0"/>
              <w:rPr>
                <w:rFonts w:hint="eastAsia"/>
                <w:lang w:val="en-US" w:eastAsia="zh-CN"/>
              </w:rPr>
            </w:pPr>
            <w:r>
              <w:rPr>
                <w:rFonts w:hint="eastAsia"/>
                <w:lang w:val="en-US" w:eastAsia="zh-CN"/>
              </w:rPr>
              <w:t>5300元/月+（500元地域补助），缴纳意外险，每月休息5天。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lang w:val="en-US" w:eastAsia="zh-CN"/>
              </w:rPr>
            </w:pPr>
          </w:p>
        </w:tc>
        <w:tc>
          <w:tcPr>
            <w:tcW w:w="1687" w:type="dxa"/>
          </w:tcPr>
          <w:p>
            <w:pPr>
              <w:bidi w:val="0"/>
              <w:rPr>
                <w:rFonts w:hint="default"/>
                <w:lang w:val="en-US" w:eastAsia="zh-CN"/>
              </w:rPr>
            </w:pPr>
            <w:r>
              <w:rPr>
                <w:rFonts w:hint="eastAsia"/>
                <w:lang w:val="en-US" w:eastAsia="zh-CN"/>
              </w:rPr>
              <w:t>反铲司机</w:t>
            </w:r>
          </w:p>
        </w:tc>
        <w:tc>
          <w:tcPr>
            <w:tcW w:w="790" w:type="dxa"/>
            <w:gridSpan w:val="3"/>
          </w:tcPr>
          <w:p>
            <w:pPr>
              <w:bidi w:val="0"/>
              <w:rPr>
                <w:rFonts w:hint="eastAsia"/>
                <w:lang w:val="en-US" w:eastAsia="zh-CN"/>
              </w:rPr>
            </w:pPr>
          </w:p>
        </w:tc>
        <w:tc>
          <w:tcPr>
            <w:tcW w:w="1050" w:type="dxa"/>
            <w:gridSpan w:val="2"/>
          </w:tcPr>
          <w:p>
            <w:pPr>
              <w:bidi w:val="0"/>
              <w:rPr>
                <w:rFonts w:hint="eastAsia"/>
                <w:lang w:val="en-US" w:eastAsia="zh-CN"/>
              </w:rPr>
            </w:pPr>
          </w:p>
        </w:tc>
        <w:tc>
          <w:tcPr>
            <w:tcW w:w="9723" w:type="dxa"/>
          </w:tcPr>
          <w:p>
            <w:pPr>
              <w:bidi w:val="0"/>
              <w:rPr>
                <w:rFonts w:hint="eastAsia"/>
                <w:lang w:val="en-US" w:eastAsia="zh-CN"/>
              </w:rPr>
            </w:pPr>
            <w:r>
              <w:rPr>
                <w:rFonts w:hint="eastAsia"/>
                <w:lang w:val="en-US" w:eastAsia="zh-CN"/>
              </w:rPr>
              <w:t>5750元/月+（500元地域补助），缴纳意外险，每月休息5天。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lang w:val="en-US" w:eastAsia="zh-CN"/>
              </w:rPr>
            </w:pPr>
          </w:p>
        </w:tc>
        <w:tc>
          <w:tcPr>
            <w:tcW w:w="1687" w:type="dxa"/>
          </w:tcPr>
          <w:p>
            <w:pPr>
              <w:bidi w:val="0"/>
              <w:rPr>
                <w:rFonts w:hint="default"/>
                <w:lang w:val="en-US" w:eastAsia="zh-CN"/>
              </w:rPr>
            </w:pPr>
            <w:r>
              <w:rPr>
                <w:rFonts w:hint="eastAsia"/>
                <w:lang w:val="en-US" w:eastAsia="zh-CN"/>
              </w:rPr>
              <w:t>绑车门岗位工</w:t>
            </w:r>
          </w:p>
        </w:tc>
        <w:tc>
          <w:tcPr>
            <w:tcW w:w="790" w:type="dxa"/>
            <w:gridSpan w:val="3"/>
          </w:tcPr>
          <w:p>
            <w:pPr>
              <w:bidi w:val="0"/>
              <w:rPr>
                <w:rFonts w:hint="eastAsia"/>
                <w:lang w:val="en-US" w:eastAsia="zh-CN"/>
              </w:rPr>
            </w:pPr>
          </w:p>
        </w:tc>
        <w:tc>
          <w:tcPr>
            <w:tcW w:w="1050" w:type="dxa"/>
            <w:gridSpan w:val="2"/>
          </w:tcPr>
          <w:p>
            <w:pPr>
              <w:bidi w:val="0"/>
              <w:rPr>
                <w:rFonts w:hint="eastAsia"/>
                <w:lang w:val="en-US" w:eastAsia="zh-CN"/>
              </w:rPr>
            </w:pPr>
          </w:p>
        </w:tc>
        <w:tc>
          <w:tcPr>
            <w:tcW w:w="9723" w:type="dxa"/>
          </w:tcPr>
          <w:p>
            <w:pPr>
              <w:bidi w:val="0"/>
              <w:rPr>
                <w:rFonts w:hint="eastAsia"/>
                <w:lang w:val="en-US" w:eastAsia="zh-CN"/>
              </w:rPr>
            </w:pPr>
            <w:r>
              <w:rPr>
                <w:rFonts w:hint="eastAsia"/>
                <w:lang w:val="en-US" w:eastAsia="zh-CN"/>
              </w:rPr>
              <w:t>3200元/月+（200元地域补助），缴纳意外险，两月休息5天。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lang w:val="en-US" w:eastAsia="zh-CN"/>
              </w:rPr>
            </w:pPr>
          </w:p>
        </w:tc>
        <w:tc>
          <w:tcPr>
            <w:tcW w:w="13250" w:type="dxa"/>
            <w:gridSpan w:val="7"/>
          </w:tcPr>
          <w:p>
            <w:pPr>
              <w:bidi w:val="0"/>
              <w:rPr>
                <w:rFonts w:hint="default"/>
                <w:lang w:val="en-US" w:eastAsia="zh-CN"/>
              </w:rPr>
            </w:pPr>
            <w:r>
              <w:rPr>
                <w:rFonts w:hint="eastAsia"/>
                <w:lang w:val="en-US" w:eastAsia="zh-CN"/>
              </w:rPr>
              <w:t>报名地点：朔州市朔城区安泰街25号公园壹号办公楼3楼305室，电话：13934426756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jc w:val="center"/>
              <w:rPr>
                <w:rFonts w:hint="default"/>
                <w:lang w:val="en-US" w:eastAsia="zh-CN"/>
              </w:rPr>
            </w:pPr>
            <w:r>
              <w:rPr>
                <w:rFonts w:hint="eastAsia"/>
                <w:lang w:val="en-US" w:eastAsia="zh-CN"/>
              </w:rPr>
              <w:t>5</w:t>
            </w:r>
          </w:p>
        </w:tc>
        <w:tc>
          <w:tcPr>
            <w:tcW w:w="1160" w:type="dxa"/>
            <w:vMerge w:val="restart"/>
          </w:tcPr>
          <w:p>
            <w:pPr>
              <w:bidi w:val="0"/>
              <w:rPr>
                <w:rFonts w:hint="eastAsia"/>
                <w:lang w:val="en-US" w:eastAsia="zh-CN"/>
              </w:rPr>
            </w:pPr>
            <w:r>
              <w:rPr>
                <w:rFonts w:hint="eastAsia"/>
              </w:rPr>
              <w:t>北京</w:t>
            </w:r>
            <w:r>
              <w:t>普惠三航科技有限公司</w:t>
            </w:r>
          </w:p>
        </w:tc>
        <w:tc>
          <w:tcPr>
            <w:tcW w:w="1687" w:type="dxa"/>
            <w:vAlign w:val="top"/>
          </w:tcPr>
          <w:p>
            <w:pPr>
              <w:bidi w:val="0"/>
              <w:rPr>
                <w:rFonts w:hint="eastAsia"/>
                <w:lang w:val="en-US" w:eastAsia="zh-CN"/>
              </w:rPr>
            </w:pPr>
            <w:r>
              <w:rPr>
                <w:rFonts w:hint="eastAsia"/>
                <w:lang w:eastAsia="zh-CN"/>
              </w:rPr>
              <w:t>技术岗</w:t>
            </w:r>
          </w:p>
        </w:tc>
        <w:tc>
          <w:tcPr>
            <w:tcW w:w="790" w:type="dxa"/>
            <w:gridSpan w:val="3"/>
            <w:vAlign w:val="top"/>
          </w:tcPr>
          <w:p>
            <w:pPr>
              <w:bidi w:val="0"/>
              <w:jc w:val="center"/>
              <w:rPr>
                <w:rFonts w:hint="eastAsia"/>
                <w:lang w:val="en-US" w:eastAsia="zh-CN"/>
              </w:rPr>
            </w:pPr>
            <w:r>
              <w:rPr>
                <w:rFonts w:hint="eastAsia"/>
              </w:rPr>
              <w:t>1</w:t>
            </w:r>
            <w:r>
              <w:t>0</w:t>
            </w:r>
            <w:r>
              <w:rPr>
                <w:rFonts w:hint="eastAsia"/>
                <w:lang w:eastAsia="zh-CN"/>
              </w:rPr>
              <w:t>-20</w:t>
            </w:r>
          </w:p>
        </w:tc>
        <w:tc>
          <w:tcPr>
            <w:tcW w:w="1050" w:type="dxa"/>
            <w:gridSpan w:val="2"/>
            <w:vAlign w:val="top"/>
          </w:tcPr>
          <w:p>
            <w:pPr>
              <w:bidi w:val="0"/>
              <w:jc w:val="center"/>
              <w:rPr>
                <w:rFonts w:hint="eastAsia"/>
                <w:lang w:val="en-US" w:eastAsia="zh-CN"/>
              </w:rPr>
            </w:pPr>
            <w:r>
              <w:rPr>
                <w:rFonts w:hint="eastAsia"/>
                <w:lang w:eastAsia="zh-CN"/>
              </w:rPr>
              <w:t>6k-8k</w:t>
            </w:r>
          </w:p>
        </w:tc>
        <w:tc>
          <w:tcPr>
            <w:tcW w:w="9723" w:type="dxa"/>
            <w:vAlign w:val="top"/>
          </w:tcPr>
          <w:p>
            <w:pPr>
              <w:bidi w:val="0"/>
              <w:rPr>
                <w:rFonts w:hint="eastAsia"/>
                <w:lang w:val="en-US" w:eastAsia="zh-CN"/>
              </w:rPr>
            </w:pPr>
            <w:r>
              <w:rPr>
                <w:rFonts w:hint="eastAsia"/>
                <w:lang w:val="en-US" w:eastAsia="zh-CN"/>
              </w:rPr>
              <w:t>大专及以上学历，</w:t>
            </w:r>
            <w:r>
              <w:rPr>
                <w:rFonts w:hint="eastAsia"/>
                <w:lang w:eastAsia="zh-CN"/>
              </w:rPr>
              <w:t>装备</w:t>
            </w:r>
            <w:r>
              <w:rPr>
                <w:rFonts w:hint="eastAsia"/>
              </w:rPr>
              <w:t>制造类、数控机床类、</w:t>
            </w:r>
            <w:r>
              <w:rPr>
                <w:rFonts w:hint="eastAsia"/>
                <w:lang w:eastAsia="zh-CN"/>
              </w:rPr>
              <w:t>智能</w:t>
            </w:r>
            <w:r>
              <w:rPr>
                <w:rFonts w:hint="eastAsia"/>
              </w:rPr>
              <w:t>焊接类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val="en-US" w:eastAsia="zh-CN"/>
              </w:rPr>
            </w:pPr>
            <w:r>
              <w:rPr>
                <w:rFonts w:hint="eastAsia"/>
                <w:lang w:eastAsia="zh-CN"/>
              </w:rPr>
              <w:t>检测岗</w:t>
            </w:r>
          </w:p>
        </w:tc>
        <w:tc>
          <w:tcPr>
            <w:tcW w:w="790" w:type="dxa"/>
            <w:gridSpan w:val="3"/>
            <w:vAlign w:val="top"/>
          </w:tcPr>
          <w:p>
            <w:pPr>
              <w:bidi w:val="0"/>
              <w:jc w:val="center"/>
              <w:rPr>
                <w:rFonts w:hint="eastAsia"/>
                <w:lang w:val="en-US" w:eastAsia="zh-CN"/>
              </w:rPr>
            </w:pPr>
            <w:r>
              <w:rPr>
                <w:rFonts w:hint="eastAsia"/>
                <w:lang w:eastAsia="zh-CN"/>
              </w:rPr>
              <w:t>10</w:t>
            </w:r>
          </w:p>
        </w:tc>
        <w:tc>
          <w:tcPr>
            <w:tcW w:w="1050" w:type="dxa"/>
            <w:gridSpan w:val="2"/>
            <w:vAlign w:val="top"/>
          </w:tcPr>
          <w:p>
            <w:pPr>
              <w:bidi w:val="0"/>
              <w:jc w:val="center"/>
              <w:rPr>
                <w:rFonts w:hint="eastAsia"/>
                <w:lang w:val="en-US" w:eastAsia="zh-CN"/>
              </w:rPr>
            </w:pPr>
            <w:r>
              <w:rPr>
                <w:rFonts w:hint="eastAsia"/>
                <w:lang w:eastAsia="zh-CN"/>
              </w:rPr>
              <w:t>6k-8k</w:t>
            </w:r>
          </w:p>
        </w:tc>
        <w:tc>
          <w:tcPr>
            <w:tcW w:w="9723" w:type="dxa"/>
            <w:vAlign w:val="top"/>
          </w:tcPr>
          <w:p>
            <w:pPr>
              <w:bidi w:val="0"/>
              <w:rPr>
                <w:rFonts w:hint="eastAsia"/>
                <w:lang w:val="en-US" w:eastAsia="zh-CN"/>
              </w:rPr>
            </w:pPr>
            <w:r>
              <w:rPr>
                <w:rFonts w:hint="eastAsia"/>
                <w:lang w:val="en-US" w:eastAsia="zh-CN"/>
              </w:rPr>
              <w:t>大专及以上学历，</w:t>
            </w:r>
            <w:r>
              <w:rPr>
                <w:rFonts w:hint="eastAsia"/>
                <w:lang w:eastAsia="zh-CN"/>
              </w:rPr>
              <w:t>装备制造类、测控技术类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val="en-US" w:eastAsia="zh-CN"/>
              </w:rPr>
            </w:pPr>
            <w:r>
              <w:rPr>
                <w:rFonts w:hint="eastAsia"/>
                <w:lang w:eastAsia="zh-CN"/>
              </w:rPr>
              <w:t>财务岗</w:t>
            </w:r>
          </w:p>
        </w:tc>
        <w:tc>
          <w:tcPr>
            <w:tcW w:w="790" w:type="dxa"/>
            <w:gridSpan w:val="3"/>
            <w:vAlign w:val="top"/>
          </w:tcPr>
          <w:p>
            <w:pPr>
              <w:bidi w:val="0"/>
              <w:jc w:val="center"/>
              <w:rPr>
                <w:rFonts w:hint="eastAsia"/>
                <w:lang w:val="en-US" w:eastAsia="zh-CN"/>
              </w:rPr>
            </w:pPr>
            <w:r>
              <w:rPr>
                <w:rFonts w:hint="eastAsia"/>
                <w:lang w:eastAsia="zh-CN"/>
              </w:rPr>
              <w:t>2</w:t>
            </w:r>
          </w:p>
        </w:tc>
        <w:tc>
          <w:tcPr>
            <w:tcW w:w="1050" w:type="dxa"/>
            <w:gridSpan w:val="2"/>
            <w:vAlign w:val="top"/>
          </w:tcPr>
          <w:p>
            <w:pPr>
              <w:bidi w:val="0"/>
              <w:jc w:val="center"/>
              <w:rPr>
                <w:rFonts w:hint="eastAsia"/>
                <w:lang w:val="en-US" w:eastAsia="zh-CN"/>
              </w:rPr>
            </w:pPr>
            <w:r>
              <w:rPr>
                <w:rFonts w:hint="eastAsia"/>
                <w:lang w:eastAsia="zh-CN"/>
              </w:rPr>
              <w:t>8k-1w</w:t>
            </w:r>
          </w:p>
        </w:tc>
        <w:tc>
          <w:tcPr>
            <w:tcW w:w="9723" w:type="dxa"/>
            <w:vAlign w:val="top"/>
          </w:tcPr>
          <w:p>
            <w:pPr>
              <w:bidi w:val="0"/>
              <w:rPr>
                <w:rFonts w:hint="eastAsia"/>
                <w:lang w:val="en-US" w:eastAsia="zh-CN"/>
              </w:rPr>
            </w:pPr>
            <w:r>
              <w:rPr>
                <w:rFonts w:hint="eastAsia"/>
                <w:lang w:val="en-US" w:eastAsia="zh-CN"/>
              </w:rPr>
              <w:t>大专及以上学历，</w:t>
            </w:r>
            <w:r>
              <w:rPr>
                <w:rFonts w:hint="eastAsia"/>
                <w:lang w:eastAsia="zh-CN"/>
              </w:rPr>
              <w:t>会计类、财务类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val="en-US" w:eastAsia="zh-CN"/>
              </w:rPr>
            </w:pPr>
            <w:r>
              <w:rPr>
                <w:rFonts w:hint="eastAsia"/>
                <w:lang w:eastAsia="zh-CN"/>
              </w:rPr>
              <w:t>研发工艺岗</w:t>
            </w:r>
          </w:p>
        </w:tc>
        <w:tc>
          <w:tcPr>
            <w:tcW w:w="790" w:type="dxa"/>
            <w:gridSpan w:val="3"/>
            <w:vAlign w:val="top"/>
          </w:tcPr>
          <w:p>
            <w:pPr>
              <w:bidi w:val="0"/>
              <w:jc w:val="center"/>
              <w:rPr>
                <w:rFonts w:hint="eastAsia"/>
                <w:lang w:val="en-US" w:eastAsia="zh-CN"/>
              </w:rPr>
            </w:pPr>
            <w:r>
              <w:rPr>
                <w:rFonts w:hint="eastAsia"/>
              </w:rPr>
              <w:t>5</w:t>
            </w:r>
          </w:p>
        </w:tc>
        <w:tc>
          <w:tcPr>
            <w:tcW w:w="1050" w:type="dxa"/>
            <w:gridSpan w:val="2"/>
            <w:vAlign w:val="top"/>
          </w:tcPr>
          <w:p>
            <w:pPr>
              <w:bidi w:val="0"/>
              <w:jc w:val="center"/>
              <w:rPr>
                <w:rFonts w:hint="eastAsia"/>
                <w:lang w:val="en-US" w:eastAsia="zh-CN"/>
              </w:rPr>
            </w:pPr>
            <w:r>
              <w:rPr>
                <w:rFonts w:hint="eastAsia"/>
                <w:lang w:eastAsia="zh-CN"/>
              </w:rPr>
              <w:t>8k-1.2w</w:t>
            </w:r>
          </w:p>
        </w:tc>
        <w:tc>
          <w:tcPr>
            <w:tcW w:w="9723" w:type="dxa"/>
            <w:vAlign w:val="top"/>
          </w:tcPr>
          <w:p>
            <w:pPr>
              <w:bidi w:val="0"/>
              <w:rPr>
                <w:rFonts w:hint="eastAsia"/>
                <w:lang w:val="en-US" w:eastAsia="zh-CN"/>
              </w:rPr>
            </w:pPr>
            <w:r>
              <w:rPr>
                <w:rFonts w:hint="eastAsia"/>
                <w:lang w:val="en-US" w:eastAsia="zh-CN"/>
              </w:rPr>
              <w:t>本科及以上学历，</w:t>
            </w:r>
            <w:r>
              <w:rPr>
                <w:rFonts w:hint="eastAsia"/>
                <w:lang w:eastAsia="zh-CN"/>
              </w:rPr>
              <w:t>材料类、成型类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jc w:val="center"/>
              <w:rPr>
                <w:rFonts w:hint="eastAsia" w:ascii="宋体" w:hAnsi="宋体" w:eastAsia="宋体"/>
                <w:b/>
                <w:sz w:val="44"/>
                <w:szCs w:val="44"/>
              </w:rPr>
            </w:pPr>
          </w:p>
        </w:tc>
        <w:tc>
          <w:tcPr>
            <w:tcW w:w="13250" w:type="dxa"/>
            <w:gridSpan w:val="7"/>
            <w:vAlign w:val="top"/>
          </w:tcPr>
          <w:p>
            <w:pPr>
              <w:rPr>
                <w:rFonts w:hint="eastAsia" w:ascii="宋体" w:hAnsi="宋体" w:eastAsia="宋体"/>
                <w:sz w:val="28"/>
                <w:szCs w:val="28"/>
                <w:lang w:val="en-US" w:eastAsia="zh-CN"/>
              </w:rPr>
            </w:pPr>
            <w:r>
              <w:rPr>
                <w:rFonts w:hint="eastAsia" w:ascii="宋体" w:hAnsi="宋体" w:eastAsia="宋体"/>
                <w:b/>
                <w:bCs/>
                <w:sz w:val="21"/>
                <w:szCs w:val="21"/>
                <w:lang w:val="en-US" w:eastAsia="zh-CN"/>
              </w:rPr>
              <w:t>薪资待遇：</w:t>
            </w:r>
            <w:r>
              <w:rPr>
                <w:rFonts w:hint="eastAsia" w:ascii="宋体" w:hAnsi="宋体" w:eastAsia="宋体"/>
                <w:sz w:val="21"/>
                <w:szCs w:val="21"/>
                <w:lang w:val="en-US" w:eastAsia="zh-CN"/>
              </w:rPr>
              <w:t xml:space="preserve">转正后公司负责缴纳北京市五险一金（全额缴纳），有绩效奖、免费食宿、节日福利、年度体检，重视人才，管理人性化。  </w:t>
            </w:r>
            <w:r>
              <w:rPr>
                <w:rFonts w:hint="eastAsia" w:ascii="宋体" w:hAnsi="宋体" w:eastAsia="宋体"/>
                <w:b/>
                <w:bCs/>
                <w:sz w:val="21"/>
                <w:szCs w:val="21"/>
                <w:lang w:val="en-US" w:eastAsia="zh-CN"/>
              </w:rPr>
              <w:t>联系人</w:t>
            </w:r>
            <w:r>
              <w:rPr>
                <w:rFonts w:hint="eastAsia" w:ascii="宋体" w:hAnsi="宋体" w:eastAsia="宋体"/>
                <w:sz w:val="21"/>
                <w:szCs w:val="21"/>
                <w:lang w:val="en-US" w:eastAsia="zh-CN"/>
              </w:rPr>
              <w:t>：王女士18110022520；刘女士19930368898；冯女士15699871073</w:t>
            </w:r>
            <w:r>
              <w:rPr>
                <w:rFonts w:hint="eastAsia" w:ascii="宋体" w:hAnsi="宋体" w:eastAsia="宋体"/>
                <w:b/>
                <w:bCs/>
                <w:sz w:val="21"/>
                <w:szCs w:val="21"/>
                <w:lang w:val="en-US" w:eastAsia="zh-CN"/>
              </w:rPr>
              <w:t>公司邮箱：</w:t>
            </w:r>
            <w:r>
              <w:rPr>
                <w:rFonts w:hint="eastAsia" w:ascii="宋体" w:hAnsi="宋体" w:eastAsia="宋体"/>
                <w:sz w:val="21"/>
                <w:szCs w:val="21"/>
                <w:lang w:val="en-US" w:eastAsia="zh-CN"/>
              </w:rPr>
              <w:t>puhuisanhang@163.com工作地点：北京市房山区窦店工业园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bidi w:val="0"/>
              <w:rPr>
                <w:rFonts w:hint="default"/>
                <w:lang w:val="en-US" w:eastAsia="zh-CN"/>
              </w:rPr>
            </w:pPr>
            <w:r>
              <w:rPr>
                <w:rFonts w:hint="eastAsia"/>
                <w:lang w:val="en-US" w:eastAsia="zh-CN"/>
              </w:rPr>
              <w:t>6</w:t>
            </w:r>
          </w:p>
        </w:tc>
        <w:tc>
          <w:tcPr>
            <w:tcW w:w="1160" w:type="dxa"/>
            <w:vMerge w:val="restart"/>
          </w:tcPr>
          <w:p>
            <w:pPr>
              <w:bidi w:val="0"/>
            </w:pPr>
            <w:r>
              <w:rPr>
                <w:rFonts w:hint="default"/>
              </w:rPr>
              <w:t>山西双良再生能源产业集团有限公司</w:t>
            </w:r>
          </w:p>
          <w:p>
            <w:pPr>
              <w:bidi w:val="0"/>
              <w:rPr>
                <w:rFonts w:hint="eastAsia"/>
              </w:rPr>
            </w:pPr>
          </w:p>
        </w:tc>
        <w:tc>
          <w:tcPr>
            <w:tcW w:w="1687" w:type="dxa"/>
            <w:vAlign w:val="top"/>
          </w:tcPr>
          <w:p>
            <w:pPr>
              <w:bidi w:val="0"/>
              <w:rPr>
                <w:rFonts w:hint="eastAsia"/>
                <w:lang w:eastAsia="zh-CN"/>
              </w:rPr>
            </w:pPr>
            <w:r>
              <w:t>热控工程师</w:t>
            </w:r>
          </w:p>
        </w:tc>
        <w:tc>
          <w:tcPr>
            <w:tcW w:w="790" w:type="dxa"/>
            <w:gridSpan w:val="3"/>
            <w:vAlign w:val="top"/>
          </w:tcPr>
          <w:p>
            <w:pPr>
              <w:bidi w:val="0"/>
              <w:jc w:val="center"/>
              <w:rPr>
                <w:rFonts w:hint="eastAsia"/>
                <w:lang w:val="en-US" w:eastAsia="zh-CN"/>
              </w:rPr>
            </w:pPr>
            <w:r>
              <w:rPr>
                <w:rFonts w:hint="eastAsia"/>
                <w:lang w:val="en-US" w:eastAsia="zh-CN"/>
              </w:rPr>
              <w:t>1</w:t>
            </w:r>
          </w:p>
        </w:tc>
        <w:tc>
          <w:tcPr>
            <w:tcW w:w="1050" w:type="dxa"/>
            <w:gridSpan w:val="2"/>
            <w:vMerge w:val="restart"/>
            <w:vAlign w:val="top"/>
          </w:tcPr>
          <w:p>
            <w:pPr>
              <w:bidi w:val="0"/>
              <w:rPr>
                <w:rFonts w:hint="eastAsia"/>
                <w:lang w:eastAsia="zh-CN"/>
              </w:rPr>
            </w:pPr>
            <w:r>
              <w:t>管理岗</w:t>
            </w:r>
          </w:p>
        </w:tc>
        <w:tc>
          <w:tcPr>
            <w:tcW w:w="9723" w:type="dxa"/>
            <w:vAlign w:val="top"/>
          </w:tcPr>
          <w:p>
            <w:pPr>
              <w:bidi w:val="0"/>
              <w:rPr>
                <w:rFonts w:hint="eastAsia"/>
                <w:lang w:val="en-US" w:eastAsia="zh-CN"/>
              </w:rPr>
            </w:pPr>
            <w:r>
              <w:t>工作内容：</w:t>
            </w:r>
            <w:r>
              <w:rPr>
                <w:rFonts w:hint="default"/>
              </w:rPr>
              <w:t>热控系统运行维护；   任职要求：本科以上学历，电力工程等相关专业；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eastAsia="zh-CN"/>
              </w:rPr>
            </w:pPr>
            <w:r>
              <w:t>软件工程师</w:t>
            </w:r>
          </w:p>
        </w:tc>
        <w:tc>
          <w:tcPr>
            <w:tcW w:w="790" w:type="dxa"/>
            <w:gridSpan w:val="3"/>
            <w:vAlign w:val="top"/>
          </w:tcPr>
          <w:p>
            <w:pPr>
              <w:bidi w:val="0"/>
              <w:jc w:val="center"/>
              <w:rPr>
                <w:rFonts w:hint="eastAsia"/>
                <w:lang w:val="en-US" w:eastAsia="zh-CN"/>
              </w:rPr>
            </w:pPr>
            <w:r>
              <w:rPr>
                <w:rFonts w:hint="eastAsia"/>
                <w:lang w:val="en-US" w:eastAsia="zh-CN"/>
              </w:rPr>
              <w:t>2</w:t>
            </w:r>
          </w:p>
        </w:tc>
        <w:tc>
          <w:tcPr>
            <w:tcW w:w="1050" w:type="dxa"/>
            <w:gridSpan w:val="2"/>
            <w:vMerge w:val="continue"/>
            <w:vAlign w:val="top"/>
          </w:tcPr>
          <w:p>
            <w:pPr>
              <w:bidi w:val="0"/>
              <w:rPr>
                <w:rFonts w:hint="eastAsia"/>
                <w:lang w:eastAsia="zh-CN"/>
              </w:rPr>
            </w:pPr>
          </w:p>
        </w:tc>
        <w:tc>
          <w:tcPr>
            <w:tcW w:w="9723" w:type="dxa"/>
            <w:vAlign w:val="top"/>
          </w:tcPr>
          <w:p>
            <w:pPr>
              <w:bidi w:val="0"/>
              <w:rPr>
                <w:rFonts w:hint="eastAsia"/>
                <w:lang w:val="en-US" w:eastAsia="zh-CN"/>
              </w:rPr>
            </w:pPr>
            <w:r>
              <w:rPr>
                <w:rFonts w:hint="default"/>
              </w:rPr>
              <w:t>工作内容：软件研发与模块管理；任职要求：本科以上学历，计算机等相关专业；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eastAsia="zh-CN"/>
              </w:rPr>
            </w:pPr>
            <w:r>
              <w:t>硬件工程师</w:t>
            </w:r>
          </w:p>
        </w:tc>
        <w:tc>
          <w:tcPr>
            <w:tcW w:w="790" w:type="dxa"/>
            <w:gridSpan w:val="3"/>
            <w:vAlign w:val="top"/>
          </w:tcPr>
          <w:p>
            <w:pPr>
              <w:bidi w:val="0"/>
              <w:jc w:val="center"/>
              <w:rPr>
                <w:rFonts w:hint="eastAsia"/>
                <w:lang w:val="en-US" w:eastAsia="zh-CN"/>
              </w:rPr>
            </w:pPr>
            <w:r>
              <w:rPr>
                <w:rFonts w:hint="eastAsia"/>
                <w:lang w:val="en-US" w:eastAsia="zh-CN"/>
              </w:rPr>
              <w:t>2</w:t>
            </w:r>
          </w:p>
        </w:tc>
        <w:tc>
          <w:tcPr>
            <w:tcW w:w="1050" w:type="dxa"/>
            <w:gridSpan w:val="2"/>
            <w:vMerge w:val="continue"/>
            <w:vAlign w:val="top"/>
          </w:tcPr>
          <w:p>
            <w:pPr>
              <w:bidi w:val="0"/>
              <w:rPr>
                <w:rFonts w:hint="eastAsia"/>
                <w:lang w:eastAsia="zh-CN"/>
              </w:rPr>
            </w:pPr>
          </w:p>
        </w:tc>
        <w:tc>
          <w:tcPr>
            <w:tcW w:w="9723" w:type="dxa"/>
            <w:vAlign w:val="top"/>
          </w:tcPr>
          <w:p>
            <w:pPr>
              <w:bidi w:val="0"/>
              <w:rPr>
                <w:rFonts w:hint="eastAsia"/>
                <w:lang w:val="en-US" w:eastAsia="zh-CN"/>
              </w:rPr>
            </w:pPr>
            <w:r>
              <w:t>  </w:t>
            </w:r>
            <w:r>
              <w:rPr>
                <w:rFonts w:hint="default"/>
              </w:rPr>
              <w:t>工作内容：硬件研发与模块管理；任职要求：本科以上学历，计算机等相关专业；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eastAsia="zh-CN"/>
              </w:rPr>
            </w:pPr>
            <w:r>
              <w:t>人事经理</w:t>
            </w:r>
          </w:p>
        </w:tc>
        <w:tc>
          <w:tcPr>
            <w:tcW w:w="790" w:type="dxa"/>
            <w:gridSpan w:val="3"/>
            <w:vAlign w:val="top"/>
          </w:tcPr>
          <w:p>
            <w:pPr>
              <w:bidi w:val="0"/>
              <w:jc w:val="center"/>
              <w:rPr>
                <w:rFonts w:hint="eastAsia"/>
                <w:lang w:val="en-US" w:eastAsia="zh-CN"/>
              </w:rPr>
            </w:pPr>
            <w:r>
              <w:rPr>
                <w:rFonts w:hint="eastAsia"/>
                <w:lang w:val="en-US" w:eastAsia="zh-CN"/>
              </w:rPr>
              <w:t>2</w:t>
            </w:r>
          </w:p>
        </w:tc>
        <w:tc>
          <w:tcPr>
            <w:tcW w:w="1050" w:type="dxa"/>
            <w:gridSpan w:val="2"/>
            <w:vMerge w:val="continue"/>
            <w:vAlign w:val="top"/>
          </w:tcPr>
          <w:p>
            <w:pPr>
              <w:bidi w:val="0"/>
              <w:rPr>
                <w:rFonts w:hint="eastAsia"/>
                <w:lang w:eastAsia="zh-CN"/>
              </w:rPr>
            </w:pPr>
          </w:p>
        </w:tc>
        <w:tc>
          <w:tcPr>
            <w:tcW w:w="9723" w:type="dxa"/>
            <w:vAlign w:val="top"/>
          </w:tcPr>
          <w:p>
            <w:pPr>
              <w:bidi w:val="0"/>
              <w:rPr>
                <w:rFonts w:hint="eastAsia"/>
                <w:lang w:val="en-US" w:eastAsia="zh-CN"/>
              </w:rPr>
            </w:pPr>
            <w:r>
              <w:t>工作内容：</w:t>
            </w:r>
            <w:r>
              <w:rPr>
                <w:rFonts w:hint="default"/>
              </w:rPr>
              <w:t>子公司人事管理；任职要求：本科以上学历，人力资源管理及相关专业；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 w:hRule="atLeast"/>
        </w:trPr>
        <w:tc>
          <w:tcPr>
            <w:tcW w:w="440" w:type="dxa"/>
            <w:vMerge w:val="continue"/>
          </w:tcPr>
          <w:p>
            <w:pPr>
              <w:bidi w:val="0"/>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eastAsia="zh-CN"/>
              </w:rPr>
            </w:pPr>
            <w:r>
              <w:t>文案</w:t>
            </w:r>
          </w:p>
        </w:tc>
        <w:tc>
          <w:tcPr>
            <w:tcW w:w="790" w:type="dxa"/>
            <w:gridSpan w:val="3"/>
            <w:vAlign w:val="top"/>
          </w:tcPr>
          <w:p>
            <w:pPr>
              <w:bidi w:val="0"/>
              <w:jc w:val="center"/>
              <w:rPr>
                <w:rFonts w:hint="eastAsia"/>
                <w:lang w:val="en-US" w:eastAsia="zh-CN"/>
              </w:rPr>
            </w:pPr>
            <w:r>
              <w:rPr>
                <w:rFonts w:hint="eastAsia"/>
                <w:lang w:val="en-US" w:eastAsia="zh-CN"/>
              </w:rPr>
              <w:t>1</w:t>
            </w:r>
          </w:p>
        </w:tc>
        <w:tc>
          <w:tcPr>
            <w:tcW w:w="1050" w:type="dxa"/>
            <w:gridSpan w:val="2"/>
            <w:vMerge w:val="restart"/>
            <w:vAlign w:val="top"/>
          </w:tcPr>
          <w:p>
            <w:pPr>
              <w:bidi w:val="0"/>
              <w:rPr>
                <w:rFonts w:hint="default"/>
                <w:lang w:val="en-US" w:eastAsia="zh-CN"/>
              </w:rPr>
            </w:pPr>
            <w:r>
              <w:rPr>
                <w:rFonts w:hint="eastAsia"/>
                <w:lang w:val="en-US" w:eastAsia="zh-CN"/>
              </w:rPr>
              <w:t>基层岗</w:t>
            </w:r>
          </w:p>
        </w:tc>
        <w:tc>
          <w:tcPr>
            <w:tcW w:w="9723" w:type="dxa"/>
            <w:vAlign w:val="top"/>
          </w:tcPr>
          <w:p>
            <w:pPr>
              <w:bidi w:val="0"/>
              <w:rPr>
                <w:rFonts w:hint="eastAsia"/>
                <w:lang w:val="en-US" w:eastAsia="zh-CN"/>
              </w:rPr>
            </w:pPr>
            <w:r>
              <w:rPr>
                <w:rFonts w:hint="default"/>
              </w:rPr>
              <w:t>工作内容：文案报告撰写；任职要求：本科以上学历，文秘、行政管理等相关专业；工作经验两年以上；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eastAsia="zh-CN"/>
              </w:rPr>
            </w:pPr>
            <w:r>
              <w:t>视频剪辑</w:t>
            </w:r>
          </w:p>
        </w:tc>
        <w:tc>
          <w:tcPr>
            <w:tcW w:w="790" w:type="dxa"/>
            <w:gridSpan w:val="3"/>
            <w:vAlign w:val="top"/>
          </w:tcPr>
          <w:p>
            <w:pPr>
              <w:bidi w:val="0"/>
              <w:jc w:val="center"/>
              <w:rPr>
                <w:rFonts w:hint="eastAsia"/>
                <w:lang w:val="en-US" w:eastAsia="zh-CN"/>
              </w:rPr>
            </w:pPr>
            <w:r>
              <w:rPr>
                <w:rFonts w:hint="eastAsia"/>
                <w:lang w:val="en-US" w:eastAsia="zh-CN"/>
              </w:rPr>
              <w:t>1</w:t>
            </w:r>
          </w:p>
        </w:tc>
        <w:tc>
          <w:tcPr>
            <w:tcW w:w="1050" w:type="dxa"/>
            <w:gridSpan w:val="2"/>
            <w:vMerge w:val="continue"/>
            <w:vAlign w:val="top"/>
          </w:tcPr>
          <w:p>
            <w:pPr>
              <w:bidi w:val="0"/>
              <w:rPr>
                <w:rFonts w:hint="eastAsia"/>
                <w:lang w:eastAsia="zh-CN"/>
              </w:rPr>
            </w:pPr>
          </w:p>
        </w:tc>
        <w:tc>
          <w:tcPr>
            <w:tcW w:w="9723" w:type="dxa"/>
            <w:vAlign w:val="top"/>
          </w:tcPr>
          <w:p>
            <w:pPr>
              <w:bidi w:val="0"/>
              <w:rPr>
                <w:rFonts w:hint="eastAsia"/>
                <w:lang w:val="en-US" w:eastAsia="zh-CN"/>
              </w:rPr>
            </w:pPr>
            <w:r>
              <w:t>工作内容：</w:t>
            </w:r>
            <w:r>
              <w:rPr>
                <w:rFonts w:hint="default"/>
              </w:rPr>
              <w:t>宣传片后期剪辑制作；    任职要求：本科以上学历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eastAsia="zh-CN"/>
              </w:rPr>
            </w:pPr>
            <w:r>
              <w:t>地质工程设计员</w:t>
            </w:r>
          </w:p>
        </w:tc>
        <w:tc>
          <w:tcPr>
            <w:tcW w:w="790" w:type="dxa"/>
            <w:gridSpan w:val="3"/>
            <w:vAlign w:val="top"/>
          </w:tcPr>
          <w:p>
            <w:pPr>
              <w:bidi w:val="0"/>
              <w:jc w:val="center"/>
              <w:rPr>
                <w:rFonts w:hint="eastAsia"/>
                <w:lang w:val="en-US" w:eastAsia="zh-CN"/>
              </w:rPr>
            </w:pPr>
            <w:r>
              <w:rPr>
                <w:rFonts w:hint="eastAsia"/>
                <w:lang w:val="en-US" w:eastAsia="zh-CN"/>
              </w:rPr>
              <w:t>1</w:t>
            </w:r>
          </w:p>
        </w:tc>
        <w:tc>
          <w:tcPr>
            <w:tcW w:w="1050" w:type="dxa"/>
            <w:gridSpan w:val="2"/>
            <w:vMerge w:val="continue"/>
            <w:vAlign w:val="top"/>
          </w:tcPr>
          <w:p>
            <w:pPr>
              <w:bidi w:val="0"/>
              <w:rPr>
                <w:rFonts w:hint="eastAsia"/>
                <w:lang w:eastAsia="zh-CN"/>
              </w:rPr>
            </w:pPr>
          </w:p>
        </w:tc>
        <w:tc>
          <w:tcPr>
            <w:tcW w:w="9723" w:type="dxa"/>
            <w:vAlign w:val="top"/>
          </w:tcPr>
          <w:p>
            <w:pPr>
              <w:bidi w:val="0"/>
              <w:rPr>
                <w:rFonts w:hint="eastAsia"/>
                <w:lang w:val="en-US" w:eastAsia="zh-CN"/>
              </w:rPr>
            </w:pPr>
            <w:r>
              <w:t>任职要求：</w:t>
            </w:r>
            <w:r>
              <w:rPr>
                <w:rFonts w:hint="default"/>
              </w:rPr>
              <w:t>男，本科以上学历，地质工程专业；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eastAsia="zh-CN"/>
              </w:rPr>
            </w:pPr>
            <w:r>
              <w:t>钻井工程设计员</w:t>
            </w:r>
          </w:p>
        </w:tc>
        <w:tc>
          <w:tcPr>
            <w:tcW w:w="790" w:type="dxa"/>
            <w:gridSpan w:val="3"/>
            <w:vAlign w:val="top"/>
          </w:tcPr>
          <w:p>
            <w:pPr>
              <w:bidi w:val="0"/>
              <w:jc w:val="center"/>
              <w:rPr>
                <w:rFonts w:hint="eastAsia"/>
                <w:lang w:val="en-US" w:eastAsia="zh-CN"/>
              </w:rPr>
            </w:pPr>
            <w:r>
              <w:rPr>
                <w:rFonts w:hint="eastAsia"/>
                <w:lang w:val="en-US" w:eastAsia="zh-CN"/>
              </w:rPr>
              <w:t>1</w:t>
            </w:r>
          </w:p>
        </w:tc>
        <w:tc>
          <w:tcPr>
            <w:tcW w:w="1050" w:type="dxa"/>
            <w:gridSpan w:val="2"/>
            <w:vMerge w:val="continue"/>
            <w:vAlign w:val="top"/>
          </w:tcPr>
          <w:p>
            <w:pPr>
              <w:bidi w:val="0"/>
              <w:rPr>
                <w:rFonts w:hint="eastAsia"/>
                <w:lang w:eastAsia="zh-CN"/>
              </w:rPr>
            </w:pPr>
          </w:p>
        </w:tc>
        <w:tc>
          <w:tcPr>
            <w:tcW w:w="9723" w:type="dxa"/>
            <w:vAlign w:val="top"/>
          </w:tcPr>
          <w:p>
            <w:pPr>
              <w:bidi w:val="0"/>
              <w:rPr>
                <w:rFonts w:hint="eastAsia"/>
                <w:lang w:val="en-US" w:eastAsia="zh-CN"/>
              </w:rPr>
            </w:pPr>
            <w:r>
              <w:t>任职要求：</w:t>
            </w:r>
            <w:r>
              <w:rPr>
                <w:rFonts w:hint="default"/>
              </w:rPr>
              <w:t>男，本科以上学历，钻井工程专业；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lang w:eastAsia="zh-CN"/>
              </w:rPr>
            </w:pPr>
            <w:r>
              <w:t>前台接待</w:t>
            </w:r>
          </w:p>
        </w:tc>
        <w:tc>
          <w:tcPr>
            <w:tcW w:w="790" w:type="dxa"/>
            <w:gridSpan w:val="3"/>
            <w:vAlign w:val="top"/>
          </w:tcPr>
          <w:p>
            <w:pPr>
              <w:bidi w:val="0"/>
              <w:jc w:val="center"/>
              <w:rPr>
                <w:rFonts w:hint="eastAsia"/>
                <w:lang w:val="en-US" w:eastAsia="zh-CN"/>
              </w:rPr>
            </w:pPr>
            <w:r>
              <w:rPr>
                <w:rFonts w:hint="eastAsia"/>
                <w:lang w:val="en-US" w:eastAsia="zh-CN"/>
              </w:rPr>
              <w:t>1</w:t>
            </w:r>
          </w:p>
        </w:tc>
        <w:tc>
          <w:tcPr>
            <w:tcW w:w="1050" w:type="dxa"/>
            <w:gridSpan w:val="2"/>
            <w:vMerge w:val="continue"/>
            <w:vAlign w:val="top"/>
          </w:tcPr>
          <w:p>
            <w:pPr>
              <w:bidi w:val="0"/>
              <w:rPr>
                <w:rFonts w:hint="eastAsia"/>
                <w:lang w:eastAsia="zh-CN"/>
              </w:rPr>
            </w:pPr>
          </w:p>
        </w:tc>
        <w:tc>
          <w:tcPr>
            <w:tcW w:w="9723" w:type="dxa"/>
            <w:vAlign w:val="top"/>
          </w:tcPr>
          <w:p>
            <w:pPr>
              <w:bidi w:val="0"/>
              <w:rPr>
                <w:rFonts w:hint="eastAsia"/>
                <w:lang w:val="en-US" w:eastAsia="zh-CN"/>
              </w:rPr>
            </w:pPr>
            <w:r>
              <w:t>工作内容：</w:t>
            </w:r>
            <w:r>
              <w:rPr>
                <w:rFonts w:hint="default"/>
              </w:rPr>
              <w:t>来访接待与会议服务；    任职要求：女，专科以上学历；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160" w:type="dxa"/>
            <w:vMerge w:val="continue"/>
          </w:tcPr>
          <w:p>
            <w:pPr>
              <w:bidi w:val="0"/>
              <w:rPr>
                <w:rFonts w:hint="eastAsia"/>
              </w:rPr>
            </w:pPr>
          </w:p>
        </w:tc>
        <w:tc>
          <w:tcPr>
            <w:tcW w:w="13250" w:type="dxa"/>
            <w:gridSpan w:val="7"/>
            <w:vAlign w:val="top"/>
          </w:tcPr>
          <w:p>
            <w:pPr>
              <w:bidi w:val="0"/>
            </w:pPr>
            <w:r>
              <w:rPr>
                <w:b/>
                <w:bCs/>
              </w:rPr>
              <w:t>福利待遇：</w:t>
            </w:r>
            <w:r>
              <w:t>1．月薪：3K-8K；2．提供五险，年底双薪，提供节日福利，不定期组织外出团建旅游活动；3．每天工作7H，国家法定假日休息；4．提供入职培训、岗位职业化训练、完善的职业发展通道和晋升平台。</w:t>
            </w:r>
            <w:r>
              <w:rPr>
                <w:b/>
                <w:bCs/>
              </w:rPr>
              <w:t>联系方式：</w:t>
            </w:r>
            <w:r>
              <w:t>联 系 人：赵宏蕾</w:t>
            </w:r>
            <w:r>
              <w:rPr>
                <w:rFonts w:hint="eastAsia"/>
                <w:lang w:eastAsia="zh-CN"/>
              </w:rPr>
              <w:t>；</w:t>
            </w:r>
            <w:r>
              <w:t>联系电话：0351-7024719   13653608232</w:t>
            </w:r>
          </w:p>
          <w:p>
            <w:pPr>
              <w:bidi w:val="0"/>
              <w:rPr>
                <w:rFonts w:hint="eastAsia"/>
                <w:lang w:val="en-US" w:eastAsia="zh-CN"/>
              </w:rPr>
            </w:pPr>
            <w:r>
              <w:t>联系邮箱：593273321@qq.com 联系地址：太原市坞城南路武洛街口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jc w:val="center"/>
              <w:rPr>
                <w:rFonts w:hint="default"/>
                <w:lang w:val="en-US" w:eastAsia="zh-CN"/>
              </w:rPr>
            </w:pPr>
            <w:r>
              <w:rPr>
                <w:rFonts w:hint="eastAsia"/>
                <w:lang w:val="en-US" w:eastAsia="zh-CN"/>
              </w:rPr>
              <w:t>7</w:t>
            </w:r>
          </w:p>
        </w:tc>
        <w:tc>
          <w:tcPr>
            <w:tcW w:w="1160" w:type="dxa"/>
          </w:tcPr>
          <w:p>
            <w:pPr>
              <w:bidi w:val="0"/>
              <w:rPr>
                <w:rFonts w:hint="eastAsia"/>
              </w:rPr>
            </w:pPr>
            <w:r>
              <w:t>朔</w:t>
            </w:r>
            <w:r>
              <w:rPr>
                <w:rFonts w:hint="eastAsia"/>
              </w:rPr>
              <w:t>州实验学校好习惯幼儿园</w:t>
            </w:r>
          </w:p>
        </w:tc>
        <w:tc>
          <w:tcPr>
            <w:tcW w:w="1687" w:type="dxa"/>
            <w:vAlign w:val="top"/>
          </w:tcPr>
          <w:p>
            <w:pPr>
              <w:bidi w:val="0"/>
            </w:pPr>
            <w:r>
              <w:t>幼儿教师</w:t>
            </w:r>
          </w:p>
        </w:tc>
        <w:tc>
          <w:tcPr>
            <w:tcW w:w="790" w:type="dxa"/>
            <w:gridSpan w:val="3"/>
            <w:vAlign w:val="top"/>
          </w:tcPr>
          <w:p>
            <w:pPr>
              <w:bidi w:val="0"/>
              <w:rPr>
                <w:rFonts w:hint="eastAsia"/>
                <w:lang w:val="en-US" w:eastAsia="zh-CN"/>
              </w:rPr>
            </w:pPr>
            <w:r>
              <w:rPr>
                <w:rFonts w:hint="eastAsia"/>
                <w:lang w:val="en-US" w:eastAsia="zh-CN"/>
              </w:rPr>
              <w:t>5</w:t>
            </w:r>
          </w:p>
        </w:tc>
        <w:tc>
          <w:tcPr>
            <w:tcW w:w="1050" w:type="dxa"/>
            <w:gridSpan w:val="2"/>
            <w:vAlign w:val="top"/>
          </w:tcPr>
          <w:p>
            <w:pPr>
              <w:bidi w:val="0"/>
              <w:rPr>
                <w:rFonts w:hint="eastAsia"/>
                <w:lang w:eastAsia="zh-CN"/>
              </w:rPr>
            </w:pPr>
          </w:p>
        </w:tc>
        <w:tc>
          <w:tcPr>
            <w:tcW w:w="9723" w:type="dxa"/>
            <w:vAlign w:val="top"/>
          </w:tcPr>
          <w:p>
            <w:pPr>
              <w:bidi w:val="0"/>
              <w:rPr>
                <w:rFonts w:hint="eastAsia" w:eastAsiaTheme="minorEastAsia"/>
                <w:lang w:val="en-US" w:eastAsia="zh-CN"/>
              </w:rPr>
            </w:pPr>
            <w:r>
              <w:rPr>
                <w:b/>
                <w:bCs/>
              </w:rPr>
              <w:t>招聘要求</w:t>
            </w:r>
            <w:r>
              <w:rPr>
                <w:rFonts w:hint="eastAsia"/>
                <w:b/>
                <w:bCs/>
                <w:lang w:eastAsia="zh-CN"/>
              </w:rPr>
              <w:t>：</w:t>
            </w:r>
            <w:r>
              <w:t>1.富有爱心、耐心、责任心。2.热爱幼儿，热爱幼教事业，拒绝公主病。3.学前教育专业或幼教专业具有教师资格证。4.有工作经验者优先！</w:t>
            </w:r>
            <w:r>
              <w:rPr>
                <w:b/>
                <w:bCs/>
              </w:rPr>
              <w:t>应聘流程</w:t>
            </w:r>
            <w:r>
              <w:rPr>
                <w:rFonts w:hint="eastAsia"/>
                <w:b/>
                <w:bCs/>
                <w:lang w:eastAsia="zh-CN"/>
              </w:rPr>
              <w:t>：</w:t>
            </w:r>
            <w:r>
              <w:t>1.应聘教师到校报到并登记信息</w:t>
            </w:r>
            <w:r>
              <w:rPr>
                <w:rFonts w:hint="eastAsia"/>
                <w:lang w:eastAsia="zh-CN"/>
              </w:rPr>
              <w:t>；</w:t>
            </w:r>
            <w:r>
              <w:t>2. 试讲</w:t>
            </w:r>
            <w:r>
              <w:rPr>
                <w:rFonts w:hint="eastAsia"/>
                <w:lang w:eastAsia="zh-CN"/>
              </w:rPr>
              <w:t>；</w:t>
            </w:r>
            <w:r>
              <w:t>3. 评委约见面谈</w:t>
            </w:r>
            <w:r>
              <w:rPr>
                <w:rFonts w:hint="eastAsia"/>
                <w:lang w:eastAsia="zh-CN"/>
              </w:rPr>
              <w:t>；</w:t>
            </w:r>
            <w:r>
              <w:t>4. 择优录取</w:t>
            </w:r>
            <w:r>
              <w:rPr>
                <w:rFonts w:hint="eastAsia"/>
                <w:lang w:eastAsia="zh-CN"/>
              </w:rPr>
              <w:t>。</w:t>
            </w:r>
            <w:r>
              <w:rPr>
                <w:b/>
                <w:bCs/>
              </w:rPr>
              <w:t>薪酬待遇</w:t>
            </w:r>
            <w:r>
              <w:rPr>
                <w:rFonts w:hint="eastAsia"/>
                <w:b/>
                <w:bCs/>
                <w:lang w:eastAsia="zh-CN"/>
              </w:rPr>
              <w:t>：</w:t>
            </w:r>
            <w:r>
              <w:t>薪资副班2000—2500</w:t>
            </w:r>
            <w:r>
              <w:rPr>
                <w:rFonts w:hint="eastAsia"/>
                <w:lang w:eastAsia="zh-CN"/>
              </w:rPr>
              <w:t>、</w:t>
            </w:r>
            <w:r>
              <w:t>主班2500—3000</w:t>
            </w:r>
            <w:r>
              <w:rPr>
                <w:rFonts w:hint="eastAsia"/>
                <w:lang w:eastAsia="zh-CN"/>
              </w:rPr>
              <w:t>。</w:t>
            </w:r>
            <w:r>
              <w:rPr>
                <w:b/>
                <w:bCs/>
              </w:rPr>
              <w:t>福利待遇</w:t>
            </w:r>
            <w:r>
              <w:rPr>
                <w:rFonts w:hint="eastAsia"/>
                <w:b/>
                <w:bCs/>
                <w:lang w:eastAsia="zh-CN"/>
              </w:rPr>
              <w:t>；</w:t>
            </w:r>
            <w:r>
              <w:t>节日补助、加班补助</w:t>
            </w:r>
            <w:r>
              <w:rPr>
                <w:rFonts w:hint="eastAsia"/>
                <w:lang w:eastAsia="zh-CN"/>
              </w:rPr>
              <w:t>；</w:t>
            </w:r>
            <w:r>
              <w:t>提供免费住宿</w:t>
            </w:r>
            <w:r>
              <w:rPr>
                <w:rFonts w:hint="eastAsia"/>
                <w:lang w:eastAsia="zh-CN"/>
              </w:rPr>
              <w:t>；</w:t>
            </w:r>
            <w:r>
              <w:t>教师子女优惠入学</w:t>
            </w:r>
            <w:r>
              <w:rPr>
                <w:rFonts w:hint="eastAsia"/>
                <w:lang w:eastAsia="zh-CN"/>
              </w:rPr>
              <w:t>；</w:t>
            </w:r>
            <w:r>
              <w:t>为教师提供多渠道的进修及交流机会</w:t>
            </w:r>
            <w:r>
              <w:rPr>
                <w:rFonts w:hint="eastAsia"/>
                <w:lang w:eastAsia="zh-CN"/>
              </w:rPr>
              <w:t>；</w:t>
            </w:r>
            <w:r>
              <w:t>组织教师正常评职评优</w:t>
            </w:r>
            <w:r>
              <w:rPr>
                <w:rFonts w:hint="eastAsia"/>
                <w:lang w:eastAsia="zh-CN"/>
              </w:rPr>
              <w:t>。</w:t>
            </w:r>
            <w:r>
              <w:rPr>
                <w:b/>
                <w:bCs/>
              </w:rPr>
              <w:t>校区地址</w:t>
            </w:r>
            <w:r>
              <w:rPr>
                <w:rFonts w:hint="eastAsia"/>
                <w:b/>
                <w:bCs/>
                <w:lang w:eastAsia="zh-CN"/>
              </w:rPr>
              <w:t>：</w:t>
            </w:r>
            <w:r>
              <w:t>朔州市开发北路万通源东100米，实验学校院内好习惯幼儿园</w:t>
            </w:r>
            <w:r>
              <w:rPr>
                <w:rFonts w:hint="eastAsia"/>
                <w:lang w:eastAsia="zh-CN"/>
              </w:rPr>
              <w:t>。</w:t>
            </w:r>
            <w:r>
              <w:rPr>
                <w:b/>
                <w:bCs/>
              </w:rPr>
              <w:t>招聘热线</w:t>
            </w:r>
            <w:r>
              <w:t>：18234939897刘园长</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jc w:val="center"/>
              <w:rPr>
                <w:rFonts w:hint="default"/>
                <w:lang w:val="en-US" w:eastAsia="zh-CN"/>
              </w:rPr>
            </w:pPr>
            <w:r>
              <w:rPr>
                <w:rFonts w:hint="eastAsia"/>
                <w:lang w:val="en-US" w:eastAsia="zh-CN"/>
              </w:rPr>
              <w:t>8</w:t>
            </w:r>
          </w:p>
        </w:tc>
        <w:tc>
          <w:tcPr>
            <w:tcW w:w="1160" w:type="dxa"/>
            <w:vMerge w:val="restart"/>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Helvetica" w:hAnsi="Helvetica" w:eastAsia="宋体" w:cs="Helvetica"/>
                <w:b w:val="0"/>
                <w:bCs w:val="0"/>
                <w:i w:val="0"/>
                <w:iCs w:val="0"/>
                <w:caps w:val="0"/>
                <w:color w:val="383838"/>
                <w:spacing w:val="0"/>
                <w:sz w:val="22"/>
                <w:szCs w:val="22"/>
                <w:lang w:eastAsia="zh-CN"/>
              </w:rPr>
            </w:pPr>
            <w:r>
              <w:rPr>
                <w:rFonts w:hint="default" w:ascii="Helvetica" w:hAnsi="Helvetica" w:eastAsia="Helvetica" w:cs="Helvetica"/>
                <w:b w:val="0"/>
                <w:bCs w:val="0"/>
                <w:i w:val="0"/>
                <w:iCs w:val="0"/>
                <w:caps w:val="0"/>
                <w:color w:val="383838"/>
                <w:spacing w:val="0"/>
                <w:sz w:val="22"/>
                <w:szCs w:val="22"/>
                <w:shd w:val="clear" w:fill="FFFFFF"/>
              </w:rPr>
              <w:t>富士康精密电子（太原）有限公司</w:t>
            </w:r>
            <w:r>
              <w:rPr>
                <w:rFonts w:hint="eastAsia" w:ascii="Helvetica" w:hAnsi="Helvetica" w:cs="Helvetica"/>
                <w:b w:val="0"/>
                <w:bCs w:val="0"/>
                <w:i w:val="0"/>
                <w:iCs w:val="0"/>
                <w:caps w:val="0"/>
                <w:color w:val="383838"/>
                <w:spacing w:val="0"/>
                <w:sz w:val="22"/>
                <w:szCs w:val="22"/>
                <w:shd w:val="clear" w:fill="FFFFFF"/>
                <w:lang w:eastAsia="zh-CN"/>
              </w:rPr>
              <w:t>（</w:t>
            </w:r>
            <w:r>
              <w:rPr>
                <w:rFonts w:hint="eastAsia" w:ascii="Helvetica" w:hAnsi="Helvetica" w:cs="Helvetica"/>
                <w:b w:val="0"/>
                <w:bCs w:val="0"/>
                <w:i w:val="0"/>
                <w:iCs w:val="0"/>
                <w:caps w:val="0"/>
                <w:color w:val="383838"/>
                <w:spacing w:val="0"/>
                <w:sz w:val="22"/>
                <w:szCs w:val="22"/>
                <w:shd w:val="clear" w:fill="FFFFFF"/>
                <w:lang w:val="en-US" w:eastAsia="zh-CN"/>
              </w:rPr>
              <w:t>2023</w:t>
            </w:r>
            <w:r>
              <w:rPr>
                <w:rFonts w:hint="eastAsia" w:ascii="Helvetica" w:hAnsi="Helvetica" w:cs="Helvetica"/>
                <w:b w:val="0"/>
                <w:bCs w:val="0"/>
                <w:i w:val="0"/>
                <w:iCs w:val="0"/>
                <w:caps w:val="0"/>
                <w:color w:val="383838"/>
                <w:spacing w:val="0"/>
                <w:sz w:val="22"/>
                <w:szCs w:val="22"/>
                <w:shd w:val="clear" w:fill="FFFFFF"/>
                <w:lang w:eastAsia="zh-CN"/>
              </w:rPr>
              <w:t>）</w:t>
            </w:r>
          </w:p>
          <w:p>
            <w:pPr>
              <w:jc w:val="center"/>
              <w:rPr>
                <w:rFonts w:ascii="Microsoft YaHei UI" w:hAnsi="Microsoft YaHei UI" w:eastAsia="Microsoft YaHei UI" w:cs="Microsoft YaHei UI"/>
                <w:i w:val="0"/>
                <w:iCs w:val="0"/>
                <w:caps w:val="0"/>
                <w:color w:val="222222"/>
                <w:spacing w:val="5"/>
                <w:sz w:val="14"/>
                <w:szCs w:val="14"/>
                <w:shd w:val="clear" w:fill="FFFFFF"/>
              </w:rPr>
            </w:pPr>
          </w:p>
        </w:tc>
        <w:tc>
          <w:tcPr>
            <w:tcW w:w="1687" w:type="dxa"/>
            <w:vAlign w:val="top"/>
          </w:tcPr>
          <w:p>
            <w:pPr>
              <w:bidi w:val="0"/>
            </w:pPr>
            <w:r>
              <w:rPr>
                <w:rFonts w:hint="eastAsia"/>
              </w:rPr>
              <w:t>自动化开发工程师</w:t>
            </w:r>
          </w:p>
        </w:tc>
        <w:tc>
          <w:tcPr>
            <w:tcW w:w="790" w:type="dxa"/>
            <w:gridSpan w:val="3"/>
            <w:vAlign w:val="top"/>
          </w:tcPr>
          <w:p>
            <w:pPr>
              <w:bidi w:val="0"/>
              <w:rPr>
                <w:rFonts w:hint="eastAsia"/>
              </w:rPr>
            </w:pPr>
          </w:p>
        </w:tc>
        <w:tc>
          <w:tcPr>
            <w:tcW w:w="1050" w:type="dxa"/>
            <w:gridSpan w:val="2"/>
            <w:vAlign w:val="top"/>
          </w:tcPr>
          <w:p>
            <w:pPr>
              <w:bidi w:val="0"/>
              <w:rPr>
                <w:rFonts w:hint="eastAsia"/>
                <w:lang w:eastAsia="zh-CN"/>
              </w:rPr>
            </w:pPr>
          </w:p>
        </w:tc>
        <w:tc>
          <w:tcPr>
            <w:tcW w:w="9723" w:type="dxa"/>
            <w:vMerge w:val="restart"/>
            <w:vAlign w:val="top"/>
          </w:tcPr>
          <w:p>
            <w:pPr>
              <w:bidi w:val="0"/>
              <w:rPr>
                <w:rFonts w:hint="eastAsia"/>
                <w:lang w:val="en-US" w:eastAsia="zh-CN"/>
              </w:rPr>
            </w:pPr>
            <w:r>
              <w:rPr>
                <w:rFonts w:hint="eastAsia"/>
                <w:b/>
                <w:bCs/>
                <w:lang w:val="en-US" w:eastAsia="zh-CN"/>
              </w:rPr>
              <w:t>招聘要求及岗位</w:t>
            </w:r>
            <w:r>
              <w:rPr>
                <w:rFonts w:hint="eastAsia"/>
                <w:lang w:val="en-US" w:eastAsia="zh-CN"/>
              </w:rPr>
              <w:t>1、工作地点：山西太原；2、学历要求：本科、硕士；3、招聘岗位：自动化开发工程师、产品开发工程师、品质工程师、化学分析工程师、制程工程师、机械工程师、IE工程师、人事专员等；4、需求专业：机械类、电气类、自动化类、材料类、化工类、计算机软件类、工业工程、人力资源管理、播音主持、新闻采编等等。</w:t>
            </w:r>
            <w:r>
              <w:rPr>
                <w:rFonts w:hint="eastAsia"/>
                <w:b/>
                <w:bCs/>
                <w:lang w:val="en-US" w:eastAsia="zh-CN"/>
              </w:rPr>
              <w:t>福利待遇：</w:t>
            </w:r>
            <w:r>
              <w:rPr>
                <w:rFonts w:hint="eastAsia"/>
                <w:lang w:val="en-US" w:eastAsia="zh-CN"/>
              </w:rPr>
              <w:t>1、薪资：提供具竞争力的薪资待遇（综合年薪8W-20W2、五险一金：依法为员工办理社会保险及住房公积金，另有集团医疗补助；3、奖金：年终奖、绩效奖、配股及各类活动奖金；4、休假：依政府及公司规定，如婚假、产假、陪产假、年休假及法定节假日；5、培训：免费提供岗前培训、在职专业技能培训，开设在职学历教育班等；6、文康活动：节日晚会/才艺比赛/各类运动会/社团活动/足球/篮球/乒乓球/羽毛球等场馆；7、户口档案：公司为应届毕业生提供落户及档案挂靠服务；8、其他：依太原市相关政策，给予首次来并工作的高校毕业生丰厚的购房补贴、学费补贴、生活补助、租房补贴等；</w:t>
            </w:r>
            <w:r>
              <w:rPr>
                <w:rFonts w:hint="eastAsia"/>
                <w:b/>
                <w:bCs/>
                <w:lang w:val="en-US" w:eastAsia="zh-CN"/>
              </w:rPr>
              <w:t>简历投递方式：</w:t>
            </w:r>
            <w:r>
              <w:rPr>
                <w:rFonts w:hint="eastAsia"/>
                <w:lang w:val="en-US" w:eastAsia="zh-CN"/>
              </w:rPr>
              <w:t>有意向者，可以以下任一方式投递简历：1、公司邮箱ty-hr@foxconn.com或zengxingwang@126.com2、公司官方微信公众号“太原富士康招募中心”：关注后，点击“校园招募”-“2023届菁干班网申”</w:t>
            </w:r>
            <w:r>
              <w:rPr>
                <w:rFonts w:hint="eastAsia"/>
                <w:b/>
                <w:bCs/>
                <w:lang w:val="en-US" w:eastAsia="zh-CN"/>
              </w:rPr>
              <w:t>联系方式：</w:t>
            </w:r>
            <w:r>
              <w:rPr>
                <w:rFonts w:hint="eastAsia"/>
                <w:lang w:val="en-US" w:eastAsia="zh-CN"/>
              </w:rPr>
              <w:t>公司地址：山西综改示范区太原唐槐园区龙飞街一号；联系电话：刘女士/王先生    0351-7198188-68970/68957。联系邮箱：ty-hr@foxconn.com   zengxingwang@126.com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jc w:val="center"/>
              <w:rPr>
                <w:rStyle w:val="17"/>
                <w:rFonts w:hint="eastAsia" w:ascii="宋体" w:hAnsi="宋体" w:eastAsia="宋体" w:cs="宋体"/>
                <w:b/>
                <w:bCs/>
                <w:i w:val="0"/>
                <w:iCs w:val="0"/>
                <w:caps w:val="0"/>
                <w:color w:val="000000"/>
                <w:spacing w:val="0"/>
                <w:sz w:val="14"/>
                <w:szCs w:val="14"/>
                <w:shd w:val="clear" w:fill="FFFFFF"/>
              </w:rPr>
            </w:pPr>
          </w:p>
        </w:tc>
        <w:tc>
          <w:tcPr>
            <w:tcW w:w="1687" w:type="dxa"/>
            <w:vAlign w:val="top"/>
          </w:tcPr>
          <w:p>
            <w:pPr>
              <w:bidi w:val="0"/>
              <w:rPr>
                <w:rFonts w:hint="eastAsia"/>
              </w:rPr>
            </w:pPr>
            <w:r>
              <w:rPr>
                <w:rFonts w:hint="eastAsia"/>
              </w:rPr>
              <w:t>产品开发工程师</w:t>
            </w:r>
          </w:p>
        </w:tc>
        <w:tc>
          <w:tcPr>
            <w:tcW w:w="790" w:type="dxa"/>
            <w:gridSpan w:val="3"/>
            <w:vAlign w:val="top"/>
          </w:tcPr>
          <w:p>
            <w:pPr>
              <w:bidi w:val="0"/>
              <w:rPr>
                <w:rFonts w:hint="eastAsia"/>
              </w:rPr>
            </w:pPr>
          </w:p>
        </w:tc>
        <w:tc>
          <w:tcPr>
            <w:tcW w:w="1050" w:type="dxa"/>
            <w:gridSpan w:val="2"/>
            <w:vAlign w:val="top"/>
          </w:tcPr>
          <w:p>
            <w:pPr>
              <w:bidi w:val="0"/>
              <w:rPr>
                <w:rFonts w:hint="eastAsia"/>
                <w:lang w:eastAsia="zh-CN"/>
              </w:rPr>
            </w:pPr>
          </w:p>
        </w:tc>
        <w:tc>
          <w:tcPr>
            <w:tcW w:w="9723" w:type="dxa"/>
            <w:vMerge w:val="continue"/>
            <w:vAlign w:val="top"/>
          </w:tcPr>
          <w:p>
            <w:pPr>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jc w:val="center"/>
              <w:rPr>
                <w:rStyle w:val="17"/>
                <w:rFonts w:hint="eastAsia" w:ascii="宋体" w:hAnsi="宋体" w:eastAsia="宋体" w:cs="宋体"/>
                <w:b/>
                <w:bCs/>
                <w:i w:val="0"/>
                <w:iCs w:val="0"/>
                <w:caps w:val="0"/>
                <w:color w:val="000000"/>
                <w:spacing w:val="0"/>
                <w:sz w:val="14"/>
                <w:szCs w:val="14"/>
                <w:shd w:val="clear" w:fill="FFFFFF"/>
              </w:rPr>
            </w:pPr>
          </w:p>
        </w:tc>
        <w:tc>
          <w:tcPr>
            <w:tcW w:w="1687" w:type="dxa"/>
            <w:vAlign w:val="top"/>
          </w:tcPr>
          <w:p>
            <w:pPr>
              <w:bidi w:val="0"/>
              <w:rPr>
                <w:rFonts w:hint="eastAsia"/>
              </w:rPr>
            </w:pPr>
            <w:r>
              <w:rPr>
                <w:rFonts w:hint="eastAsia"/>
              </w:rPr>
              <w:t>品质工程师</w:t>
            </w:r>
          </w:p>
        </w:tc>
        <w:tc>
          <w:tcPr>
            <w:tcW w:w="790" w:type="dxa"/>
            <w:gridSpan w:val="3"/>
            <w:vAlign w:val="top"/>
          </w:tcPr>
          <w:p>
            <w:pPr>
              <w:bidi w:val="0"/>
              <w:rPr>
                <w:rFonts w:hint="eastAsia"/>
              </w:rPr>
            </w:pPr>
          </w:p>
        </w:tc>
        <w:tc>
          <w:tcPr>
            <w:tcW w:w="1050" w:type="dxa"/>
            <w:gridSpan w:val="2"/>
            <w:vAlign w:val="top"/>
          </w:tcPr>
          <w:p>
            <w:pPr>
              <w:bidi w:val="0"/>
              <w:rPr>
                <w:rFonts w:hint="eastAsia"/>
                <w:lang w:eastAsia="zh-CN"/>
              </w:rPr>
            </w:pPr>
          </w:p>
        </w:tc>
        <w:tc>
          <w:tcPr>
            <w:tcW w:w="9723" w:type="dxa"/>
            <w:vMerge w:val="continue"/>
            <w:vAlign w:val="top"/>
          </w:tcPr>
          <w:p>
            <w:pPr>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jc w:val="center"/>
              <w:rPr>
                <w:rStyle w:val="17"/>
                <w:rFonts w:hint="eastAsia" w:ascii="宋体" w:hAnsi="宋体" w:eastAsia="宋体" w:cs="宋体"/>
                <w:b/>
                <w:bCs/>
                <w:i w:val="0"/>
                <w:iCs w:val="0"/>
                <w:caps w:val="0"/>
                <w:color w:val="000000"/>
                <w:spacing w:val="0"/>
                <w:sz w:val="14"/>
                <w:szCs w:val="14"/>
                <w:shd w:val="clear" w:fill="FFFFFF"/>
              </w:rPr>
            </w:pPr>
          </w:p>
        </w:tc>
        <w:tc>
          <w:tcPr>
            <w:tcW w:w="1687" w:type="dxa"/>
            <w:vAlign w:val="top"/>
          </w:tcPr>
          <w:p>
            <w:pPr>
              <w:bidi w:val="0"/>
              <w:rPr>
                <w:rFonts w:hint="eastAsia"/>
              </w:rPr>
            </w:pPr>
            <w:r>
              <w:rPr>
                <w:rFonts w:hint="eastAsia"/>
              </w:rPr>
              <w:t>化学分析工程师</w:t>
            </w:r>
          </w:p>
        </w:tc>
        <w:tc>
          <w:tcPr>
            <w:tcW w:w="790" w:type="dxa"/>
            <w:gridSpan w:val="3"/>
            <w:vAlign w:val="top"/>
          </w:tcPr>
          <w:p>
            <w:pPr>
              <w:bidi w:val="0"/>
              <w:rPr>
                <w:rFonts w:hint="eastAsia"/>
              </w:rPr>
            </w:pPr>
          </w:p>
        </w:tc>
        <w:tc>
          <w:tcPr>
            <w:tcW w:w="1050" w:type="dxa"/>
            <w:gridSpan w:val="2"/>
            <w:vAlign w:val="top"/>
          </w:tcPr>
          <w:p>
            <w:pPr>
              <w:bidi w:val="0"/>
              <w:rPr>
                <w:rFonts w:hint="eastAsia"/>
                <w:lang w:eastAsia="zh-CN"/>
              </w:rPr>
            </w:pPr>
          </w:p>
        </w:tc>
        <w:tc>
          <w:tcPr>
            <w:tcW w:w="9723" w:type="dxa"/>
            <w:vMerge w:val="continue"/>
            <w:vAlign w:val="top"/>
          </w:tcPr>
          <w:p>
            <w:pPr>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jc w:val="center"/>
              <w:rPr>
                <w:rStyle w:val="17"/>
                <w:rFonts w:hint="eastAsia" w:ascii="宋体" w:hAnsi="宋体" w:eastAsia="宋体" w:cs="宋体"/>
                <w:b/>
                <w:bCs/>
                <w:i w:val="0"/>
                <w:iCs w:val="0"/>
                <w:caps w:val="0"/>
                <w:color w:val="000000"/>
                <w:spacing w:val="0"/>
                <w:sz w:val="14"/>
                <w:szCs w:val="14"/>
                <w:shd w:val="clear" w:fill="FFFFFF"/>
              </w:rPr>
            </w:pPr>
          </w:p>
        </w:tc>
        <w:tc>
          <w:tcPr>
            <w:tcW w:w="1687" w:type="dxa"/>
            <w:vAlign w:val="top"/>
          </w:tcPr>
          <w:p>
            <w:pPr>
              <w:bidi w:val="0"/>
              <w:rPr>
                <w:rFonts w:hint="eastAsia"/>
              </w:rPr>
            </w:pPr>
            <w:r>
              <w:rPr>
                <w:rFonts w:hint="eastAsia"/>
              </w:rPr>
              <w:t>制程工程师</w:t>
            </w:r>
          </w:p>
        </w:tc>
        <w:tc>
          <w:tcPr>
            <w:tcW w:w="790" w:type="dxa"/>
            <w:gridSpan w:val="3"/>
            <w:vAlign w:val="top"/>
          </w:tcPr>
          <w:p>
            <w:pPr>
              <w:bidi w:val="0"/>
              <w:rPr>
                <w:rFonts w:hint="eastAsia"/>
              </w:rPr>
            </w:pPr>
          </w:p>
        </w:tc>
        <w:tc>
          <w:tcPr>
            <w:tcW w:w="1050" w:type="dxa"/>
            <w:gridSpan w:val="2"/>
            <w:vAlign w:val="top"/>
          </w:tcPr>
          <w:p>
            <w:pPr>
              <w:bidi w:val="0"/>
              <w:rPr>
                <w:rFonts w:hint="eastAsia"/>
                <w:lang w:eastAsia="zh-CN"/>
              </w:rPr>
            </w:pPr>
          </w:p>
        </w:tc>
        <w:tc>
          <w:tcPr>
            <w:tcW w:w="9723" w:type="dxa"/>
            <w:vMerge w:val="continue"/>
            <w:vAlign w:val="top"/>
          </w:tcPr>
          <w:p>
            <w:pPr>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jc w:val="center"/>
              <w:rPr>
                <w:rStyle w:val="17"/>
                <w:rFonts w:hint="eastAsia" w:ascii="宋体" w:hAnsi="宋体" w:eastAsia="宋体" w:cs="宋体"/>
                <w:b/>
                <w:bCs/>
                <w:i w:val="0"/>
                <w:iCs w:val="0"/>
                <w:caps w:val="0"/>
                <w:color w:val="000000"/>
                <w:spacing w:val="0"/>
                <w:sz w:val="14"/>
                <w:szCs w:val="14"/>
                <w:shd w:val="clear" w:fill="FFFFFF"/>
              </w:rPr>
            </w:pPr>
          </w:p>
        </w:tc>
        <w:tc>
          <w:tcPr>
            <w:tcW w:w="1687" w:type="dxa"/>
            <w:vAlign w:val="top"/>
          </w:tcPr>
          <w:p>
            <w:pPr>
              <w:bidi w:val="0"/>
              <w:rPr>
                <w:rFonts w:hint="eastAsia"/>
              </w:rPr>
            </w:pPr>
            <w:r>
              <w:rPr>
                <w:rFonts w:hint="eastAsia"/>
              </w:rPr>
              <w:t>机械工程师</w:t>
            </w:r>
          </w:p>
        </w:tc>
        <w:tc>
          <w:tcPr>
            <w:tcW w:w="790" w:type="dxa"/>
            <w:gridSpan w:val="3"/>
            <w:vAlign w:val="top"/>
          </w:tcPr>
          <w:p>
            <w:pPr>
              <w:bidi w:val="0"/>
              <w:rPr>
                <w:rFonts w:hint="eastAsia"/>
              </w:rPr>
            </w:pPr>
          </w:p>
        </w:tc>
        <w:tc>
          <w:tcPr>
            <w:tcW w:w="1050" w:type="dxa"/>
            <w:gridSpan w:val="2"/>
            <w:vAlign w:val="top"/>
          </w:tcPr>
          <w:p>
            <w:pPr>
              <w:bidi w:val="0"/>
              <w:rPr>
                <w:rFonts w:hint="eastAsia"/>
                <w:lang w:eastAsia="zh-CN"/>
              </w:rPr>
            </w:pPr>
          </w:p>
        </w:tc>
        <w:tc>
          <w:tcPr>
            <w:tcW w:w="9723" w:type="dxa"/>
            <w:vMerge w:val="continue"/>
            <w:vAlign w:val="top"/>
          </w:tcPr>
          <w:p>
            <w:pPr>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jc w:val="center"/>
              <w:rPr>
                <w:rStyle w:val="17"/>
                <w:rFonts w:hint="eastAsia" w:ascii="宋体" w:hAnsi="宋体" w:eastAsia="宋体" w:cs="宋体"/>
                <w:b/>
                <w:bCs/>
                <w:i w:val="0"/>
                <w:iCs w:val="0"/>
                <w:caps w:val="0"/>
                <w:color w:val="000000"/>
                <w:spacing w:val="0"/>
                <w:sz w:val="14"/>
                <w:szCs w:val="14"/>
                <w:shd w:val="clear" w:fill="FFFFFF"/>
              </w:rPr>
            </w:pPr>
          </w:p>
        </w:tc>
        <w:tc>
          <w:tcPr>
            <w:tcW w:w="1687" w:type="dxa"/>
            <w:vAlign w:val="top"/>
          </w:tcPr>
          <w:p>
            <w:pPr>
              <w:bidi w:val="0"/>
              <w:rPr>
                <w:rFonts w:hint="eastAsia"/>
              </w:rPr>
            </w:pPr>
            <w:r>
              <w:rPr>
                <w:rFonts w:hint="eastAsia"/>
              </w:rPr>
              <w:t>IE工程师</w:t>
            </w:r>
          </w:p>
        </w:tc>
        <w:tc>
          <w:tcPr>
            <w:tcW w:w="790" w:type="dxa"/>
            <w:gridSpan w:val="3"/>
            <w:vAlign w:val="top"/>
          </w:tcPr>
          <w:p>
            <w:pPr>
              <w:bidi w:val="0"/>
              <w:rPr>
                <w:rFonts w:hint="eastAsia"/>
              </w:rPr>
            </w:pPr>
          </w:p>
        </w:tc>
        <w:tc>
          <w:tcPr>
            <w:tcW w:w="1050" w:type="dxa"/>
            <w:gridSpan w:val="2"/>
            <w:vAlign w:val="top"/>
          </w:tcPr>
          <w:p>
            <w:pPr>
              <w:bidi w:val="0"/>
              <w:rPr>
                <w:rFonts w:hint="eastAsia"/>
                <w:lang w:eastAsia="zh-CN"/>
              </w:rPr>
            </w:pPr>
          </w:p>
        </w:tc>
        <w:tc>
          <w:tcPr>
            <w:tcW w:w="9723" w:type="dxa"/>
            <w:vMerge w:val="continue"/>
            <w:vAlign w:val="top"/>
          </w:tcPr>
          <w:p>
            <w:pPr>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jc w:val="center"/>
              <w:rPr>
                <w:rStyle w:val="17"/>
                <w:rFonts w:hint="eastAsia" w:ascii="宋体" w:hAnsi="宋体" w:eastAsia="宋体" w:cs="宋体"/>
                <w:b/>
                <w:bCs/>
                <w:i w:val="0"/>
                <w:iCs w:val="0"/>
                <w:caps w:val="0"/>
                <w:color w:val="000000"/>
                <w:spacing w:val="0"/>
                <w:sz w:val="14"/>
                <w:szCs w:val="14"/>
                <w:shd w:val="clear" w:fill="FFFFFF"/>
              </w:rPr>
            </w:pPr>
          </w:p>
        </w:tc>
        <w:tc>
          <w:tcPr>
            <w:tcW w:w="1687" w:type="dxa"/>
            <w:vAlign w:val="top"/>
          </w:tcPr>
          <w:p>
            <w:pPr>
              <w:bidi w:val="0"/>
              <w:rPr>
                <w:rFonts w:hint="eastAsia"/>
              </w:rPr>
            </w:pPr>
            <w:r>
              <w:rPr>
                <w:rFonts w:hint="eastAsia"/>
              </w:rPr>
              <w:t>人事专员</w:t>
            </w:r>
          </w:p>
        </w:tc>
        <w:tc>
          <w:tcPr>
            <w:tcW w:w="790" w:type="dxa"/>
            <w:gridSpan w:val="3"/>
            <w:vAlign w:val="top"/>
          </w:tcPr>
          <w:p>
            <w:pPr>
              <w:bidi w:val="0"/>
              <w:rPr>
                <w:rFonts w:hint="eastAsia"/>
              </w:rPr>
            </w:pPr>
          </w:p>
        </w:tc>
        <w:tc>
          <w:tcPr>
            <w:tcW w:w="1050" w:type="dxa"/>
            <w:gridSpan w:val="2"/>
            <w:vAlign w:val="top"/>
          </w:tcPr>
          <w:p>
            <w:pPr>
              <w:bidi w:val="0"/>
              <w:rPr>
                <w:rFonts w:hint="eastAsia"/>
                <w:lang w:eastAsia="zh-CN"/>
              </w:rPr>
            </w:pPr>
          </w:p>
        </w:tc>
        <w:tc>
          <w:tcPr>
            <w:tcW w:w="9723" w:type="dxa"/>
            <w:vMerge w:val="continue"/>
            <w:vAlign w:val="top"/>
          </w:tcPr>
          <w:p>
            <w:pPr>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trPr>
        <w:tc>
          <w:tcPr>
            <w:tcW w:w="440" w:type="dxa"/>
            <w:vMerge w:val="restart"/>
          </w:tcPr>
          <w:p>
            <w:pPr>
              <w:jc w:val="center"/>
              <w:rPr>
                <w:rFonts w:hint="default"/>
                <w:lang w:val="en-US" w:eastAsia="zh-CN"/>
              </w:rPr>
            </w:pPr>
            <w:r>
              <w:rPr>
                <w:rFonts w:hint="eastAsia"/>
                <w:lang w:val="en-US" w:eastAsia="zh-CN"/>
              </w:rPr>
              <w:t>9</w:t>
            </w:r>
          </w:p>
        </w:tc>
        <w:tc>
          <w:tcPr>
            <w:tcW w:w="1160" w:type="dxa"/>
            <w:vMerge w:val="restart"/>
          </w:tcPr>
          <w:p>
            <w:pPr>
              <w:bidi w:val="0"/>
              <w:rPr>
                <w:rFonts w:hint="eastAsia"/>
              </w:rPr>
            </w:pPr>
            <w:r>
              <w:rPr>
                <w:rFonts w:hint="eastAsia"/>
              </w:rPr>
              <w:t>山西大学附属中学晋中学校</w:t>
            </w:r>
          </w:p>
        </w:tc>
        <w:tc>
          <w:tcPr>
            <w:tcW w:w="1687" w:type="dxa"/>
            <w:vAlign w:val="top"/>
          </w:tcPr>
          <w:p>
            <w:pPr>
              <w:bidi w:val="0"/>
              <w:rPr>
                <w:rFonts w:hint="eastAsia"/>
              </w:rPr>
            </w:pPr>
            <w:r>
              <w:rPr>
                <w:rFonts w:hint="eastAsia"/>
              </w:rPr>
              <w:t>初中教师岗位</w:t>
            </w:r>
          </w:p>
        </w:tc>
        <w:tc>
          <w:tcPr>
            <w:tcW w:w="790" w:type="dxa"/>
            <w:gridSpan w:val="3"/>
            <w:vAlign w:val="top"/>
          </w:tcPr>
          <w:p>
            <w:pPr>
              <w:bidi w:val="0"/>
              <w:rPr>
                <w:rFonts w:hint="eastAsia"/>
              </w:rPr>
            </w:pPr>
          </w:p>
        </w:tc>
        <w:tc>
          <w:tcPr>
            <w:tcW w:w="1050" w:type="dxa"/>
            <w:gridSpan w:val="2"/>
            <w:vAlign w:val="top"/>
          </w:tcPr>
          <w:p>
            <w:pPr>
              <w:bidi w:val="0"/>
              <w:rPr>
                <w:rFonts w:hint="eastAsia"/>
                <w:lang w:eastAsia="zh-CN"/>
              </w:rPr>
            </w:pPr>
          </w:p>
        </w:tc>
        <w:tc>
          <w:tcPr>
            <w:tcW w:w="9723" w:type="dxa"/>
            <w:vAlign w:val="top"/>
          </w:tcPr>
          <w:p>
            <w:pPr>
              <w:bidi w:val="0"/>
              <w:rPr>
                <w:rFonts w:hint="eastAsia"/>
                <w:lang w:val="en-US" w:eastAsia="zh-CN"/>
              </w:rPr>
            </w:pPr>
            <w:r>
              <w:rPr>
                <w:rFonts w:hint="eastAsia"/>
                <w:lang w:val="en-US" w:eastAsia="zh-CN"/>
              </w:rPr>
              <w:t>语文、数学、英语、政治、历史、音乐、体育、美术、心理。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rPr>
            </w:pPr>
          </w:p>
        </w:tc>
        <w:tc>
          <w:tcPr>
            <w:tcW w:w="1687" w:type="dxa"/>
            <w:vAlign w:val="top"/>
          </w:tcPr>
          <w:p>
            <w:pPr>
              <w:bidi w:val="0"/>
              <w:rPr>
                <w:rFonts w:hint="eastAsia"/>
              </w:rPr>
            </w:pPr>
            <w:r>
              <w:rPr>
                <w:rFonts w:hint="eastAsia"/>
              </w:rPr>
              <w:t>高中教师岗位</w:t>
            </w:r>
          </w:p>
        </w:tc>
        <w:tc>
          <w:tcPr>
            <w:tcW w:w="790" w:type="dxa"/>
            <w:gridSpan w:val="3"/>
            <w:vAlign w:val="top"/>
          </w:tcPr>
          <w:p>
            <w:pPr>
              <w:bidi w:val="0"/>
              <w:rPr>
                <w:rFonts w:hint="eastAsia"/>
              </w:rPr>
            </w:pPr>
          </w:p>
        </w:tc>
        <w:tc>
          <w:tcPr>
            <w:tcW w:w="1050" w:type="dxa"/>
            <w:gridSpan w:val="2"/>
            <w:vAlign w:val="top"/>
          </w:tcPr>
          <w:p>
            <w:pPr>
              <w:bidi w:val="0"/>
              <w:rPr>
                <w:rFonts w:hint="eastAsia"/>
                <w:lang w:eastAsia="zh-CN"/>
              </w:rPr>
            </w:pPr>
          </w:p>
        </w:tc>
        <w:tc>
          <w:tcPr>
            <w:tcW w:w="9723" w:type="dxa"/>
            <w:vAlign w:val="top"/>
          </w:tcPr>
          <w:p>
            <w:pPr>
              <w:bidi w:val="0"/>
              <w:rPr>
                <w:rFonts w:hint="eastAsia"/>
                <w:lang w:val="en-US" w:eastAsia="zh-CN"/>
              </w:rPr>
            </w:pPr>
            <w:r>
              <w:rPr>
                <w:rFonts w:hint="eastAsia"/>
                <w:lang w:val="en-US" w:eastAsia="zh-CN"/>
              </w:rPr>
              <w:t>语文、数学、英语、物理、化学、生物、政治、历史、音乐、体育、美术。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160" w:type="dxa"/>
            <w:vMerge w:val="continue"/>
          </w:tcPr>
          <w:p>
            <w:pPr>
              <w:bidi w:val="0"/>
              <w:rPr>
                <w:rFonts w:hint="eastAsia"/>
              </w:rPr>
            </w:pPr>
          </w:p>
        </w:tc>
        <w:tc>
          <w:tcPr>
            <w:tcW w:w="13250" w:type="dxa"/>
            <w:gridSpan w:val="7"/>
            <w:vAlign w:val="top"/>
          </w:tcPr>
          <w:p>
            <w:pPr>
              <w:bidi w:val="0"/>
              <w:rPr>
                <w:rFonts w:hint="eastAsia"/>
                <w:lang w:val="en-US" w:eastAsia="zh-CN"/>
              </w:rPr>
            </w:pPr>
            <w:r>
              <w:rPr>
                <w:rFonts w:hint="eastAsia"/>
                <w:b/>
                <w:bCs/>
                <w:lang w:val="en-US" w:eastAsia="zh-CN"/>
              </w:rPr>
              <w:t>招聘条件：</w:t>
            </w:r>
            <w:r>
              <w:rPr>
                <w:rFonts w:hint="eastAsia"/>
                <w:lang w:val="en-US" w:eastAsia="zh-CN"/>
              </w:rPr>
              <w:t>（一）基本条件1.具有相应岗位的教师资格。（教师资格证书的学科学段应与所报岗位要求的学科学段一致，高段学科可向下融通；教师资格证须在正式上岗前取得）2.遵纪守法，具有良好的思想政治素质和职业道德，热爱教育事业，敬业爱生，追求卓越。3.身心健康，能胜任教育教学和管理服务工作。4.年龄原则上不超过35周岁，特别优秀的骨干教师适当放宽年龄限制。（二）岗位条件1.大学本科及以上学历、学士及以上学位。硕士毕业生所学专业需与本科专业一致。（2023年普通高校应届毕业生的毕业证及学位证须在2023年7月底前取得）2.有扎实的学科专业功底，学业成绩优秀。3.有良好的语言表达能力，善于与人沟通，有团队合作精神，乐于奉献。4.理解认同并愿意践行山西大学附中的育人理念和育人模式，对中学教育有理想，有追求，有热情。5.熟悉本学科专业所需要的教育教学软件并能熟练使用。</w:t>
            </w:r>
            <w:r>
              <w:rPr>
                <w:rFonts w:hint="eastAsia"/>
                <w:b/>
                <w:bCs/>
                <w:lang w:val="en-US" w:eastAsia="zh-CN"/>
              </w:rPr>
              <w:t>岗位待遇：</w:t>
            </w:r>
            <w:r>
              <w:rPr>
                <w:rFonts w:hint="eastAsia"/>
                <w:lang w:val="en-US" w:eastAsia="zh-CN"/>
              </w:rPr>
              <w:t>1.所有录用人员实行聘任制，按规定办理“五险一金”等。2.基本工资参照事业单位工资标准由学校统一发放。3.绩效工资由学校按照绩效考核办法予以发放。4.福利待遇参照省市有关规定执行。5.符合《晋中市对新引进急需紧缺专业高校毕业生发放补贴办法》的“双一流”高校（学科）硕士研究生可按规定申请人才补助。</w:t>
            </w:r>
            <w:r>
              <w:rPr>
                <w:rFonts w:hint="eastAsia"/>
                <w:b/>
                <w:bCs/>
                <w:lang w:val="en-US" w:eastAsia="zh-CN"/>
              </w:rPr>
              <w:t>招聘程序及须知</w:t>
            </w:r>
            <w:r>
              <w:rPr>
                <w:rFonts w:hint="eastAsia"/>
                <w:lang w:val="en-US" w:eastAsia="zh-CN"/>
              </w:rPr>
              <w:t xml:space="preserve"> 1.本次报名，采取网上报名的方式进行。应聘人员可在2022年12月26日前登录“山西大学附属中学集团校教师招聘(选调)系统”(网址：http://xyzp.sxdxfzhq.cn)。第一次登录本系统，首先选择“立即注册”，准确输入账号（手机号）、姓名、身份证号等信息，按要求设置密码后，点击“注册”即可。注册成功后，在“个人中心”进行“信息完善”并“保存个人信息”，进入“我的报名”栏内，选择“我要报名”，在弹出的对话框中选择本次招聘项目，确认填报要求与信息后，点击“确认报名”即完成报名。报名截止之前可以撤回或修改报名信息，报名截止之后已提交的报名信息将不可修改。</w:t>
            </w:r>
            <w:r>
              <w:rPr>
                <w:rFonts w:hint="eastAsia"/>
                <w:b/>
                <w:bCs/>
                <w:lang w:val="en-US" w:eastAsia="zh-CN"/>
              </w:rPr>
              <w:t>注意</w:t>
            </w:r>
            <w:r>
              <w:rPr>
                <w:rFonts w:hint="eastAsia"/>
                <w:lang w:val="en-US" w:eastAsia="zh-CN"/>
              </w:rPr>
              <w:t>：（1）报名时须注意按要求上传相关的清晰证件扫描件(如毕业证书、获奖证书、成绩单等，上传时保证图片方向与电脑查看方向一致)。凡因信息填报有误、不全、图片上传不清晰等导致未通过资格审查的，后果由应聘者自行承担。（2）若系统无法报名，请应聘人员将报名登记表及个人资料（包含但不限于个人学习生活照，学业成绩表、获奖证书、任职资格证书等），打包压缩后发送到电子邮箱：sdfzjzxx@vip.163.com。邮件主题或压缩文件命名规则：应聘岗位+姓名+本科毕业院校+专业名称+最后学历+联系电话。应聘报名登记表请到我校微信公众号本次招聘公告链接内扫描二维码下载。（3）在本项目后续招聘过程中的相关公告、通知等内容今后将统一在“山西大学附中集团校教师招聘（选调）系统”中的“通知公告”中发布，或者通过短信直接通知本人，不另外在微信公众号中单独发布，请大家及时关注“山西大学附中集团校教师招聘（选调）系统”中的“通知公告”信息，或者及时查询个人报名系统中的资格审核情况。存在不明白的内容可以登录系统后在“个人中心”栏内的“我要留言”进行留言，我们将适时回复你的留言，也可打开首页的“精品留言”了解本次招聘或系统的共性问题。2.资料初审通过后，学校将通知来校进行笔试、试讲、面试等考核，各考核环节均须携带二代身份证。</w:t>
            </w:r>
            <w:r>
              <w:rPr>
                <w:rFonts w:hint="eastAsia"/>
                <w:b/>
                <w:bCs/>
                <w:lang w:val="en-US" w:eastAsia="zh-CN"/>
              </w:rPr>
              <w:t>（1）笔试：</w:t>
            </w:r>
            <w:r>
              <w:rPr>
                <w:rFonts w:hint="eastAsia"/>
                <w:lang w:val="en-US" w:eastAsia="zh-CN"/>
              </w:rPr>
              <w:t>笔试采取闭卷形式进行。笔试时间、地点等将另行通知。笔试主要考查学科知识，笔试成绩合格者方可进入试讲环节。</w:t>
            </w:r>
            <w:r>
              <w:rPr>
                <w:rFonts w:hint="eastAsia"/>
                <w:b/>
                <w:bCs/>
                <w:lang w:val="en-US" w:eastAsia="zh-CN"/>
              </w:rPr>
              <w:t>（2）试讲</w:t>
            </w:r>
            <w:r>
              <w:rPr>
                <w:rFonts w:hint="eastAsia"/>
                <w:lang w:val="en-US" w:eastAsia="zh-CN"/>
              </w:rPr>
              <w:t>试讲分为空讲和入班讲两个环节，空讲合格者方可入班试讲。主要考核教育教学技能、专业知识与能力。两个试讲环节综合表现优秀者进入面试环节。</w:t>
            </w:r>
            <w:r>
              <w:rPr>
                <w:rFonts w:hint="eastAsia"/>
                <w:b/>
                <w:bCs/>
                <w:lang w:val="en-US" w:eastAsia="zh-CN"/>
              </w:rPr>
              <w:t>（3）面试</w:t>
            </w:r>
            <w:r>
              <w:rPr>
                <w:rFonts w:hint="eastAsia"/>
                <w:lang w:val="en-US" w:eastAsia="zh-CN"/>
              </w:rPr>
              <w:t>面试者须携带简历、相关材料复印件(本科及研究生毕业证和学位证、本科及研究生成绩单、教师资格证、主要荣誉证书等)参加面试。面试表现优秀者进入体检与考察环节。</w:t>
            </w:r>
            <w:r>
              <w:rPr>
                <w:rFonts w:hint="eastAsia"/>
                <w:b/>
                <w:bCs/>
                <w:lang w:val="en-US" w:eastAsia="zh-CN"/>
              </w:rPr>
              <w:t>（4）体检与考察</w:t>
            </w:r>
            <w:r>
              <w:rPr>
                <w:rFonts w:hint="eastAsia"/>
                <w:lang w:val="en-US" w:eastAsia="zh-CN"/>
              </w:rPr>
              <w:t>体检参照《山西省教师资格申请人员体格检查标准（2017年修订）》在指定医院进行，体检费用由本人自理。体检合格人员考察内容主要包括应聘者的政治思想、道德品质、遵纪守法、学习及工作等现实表现以及需要回避的情况等，并对考生报考信息的真实性以及档案进行审核。</w:t>
            </w:r>
            <w:r>
              <w:rPr>
                <w:rFonts w:hint="eastAsia"/>
                <w:b/>
                <w:bCs/>
                <w:lang w:val="en-US" w:eastAsia="zh-CN"/>
              </w:rPr>
              <w:t>（5）聘用</w:t>
            </w:r>
            <w:r>
              <w:rPr>
                <w:rFonts w:hint="eastAsia"/>
                <w:lang w:val="en-US" w:eastAsia="zh-CN"/>
              </w:rPr>
              <w:t>根据综合成绩、体检、考察结果，择优确定聘用人员。</w:t>
            </w:r>
            <w:r>
              <w:rPr>
                <w:rFonts w:hint="eastAsia"/>
                <w:b/>
                <w:bCs/>
                <w:lang w:val="en-US" w:eastAsia="zh-CN"/>
              </w:rPr>
              <w:t>3.本次招聘不组织、不委托举办任何与招聘工作有关的培训和辅导，不指定复习用书，不印制任何辅导资料</w:t>
            </w:r>
            <w:r>
              <w:rPr>
                <w:rFonts w:hint="eastAsia"/>
                <w:lang w:val="en-US" w:eastAsia="zh-CN"/>
              </w:rPr>
              <w:t>。</w:t>
            </w:r>
            <w:r>
              <w:rPr>
                <w:rFonts w:hint="eastAsia"/>
                <w:b/>
                <w:bCs/>
                <w:lang w:val="en-US" w:eastAsia="zh-CN"/>
              </w:rPr>
              <w:t>4.咨询电话：</w:t>
            </w:r>
            <w:r>
              <w:rPr>
                <w:rFonts w:hint="eastAsia"/>
                <w:lang w:val="en-US" w:eastAsia="zh-CN"/>
              </w:rPr>
              <w:t>0354-8518985，0354-8501798。</w:t>
            </w:r>
          </w:p>
        </w:tc>
      </w:tr>
    </w:tbl>
    <w:p>
      <w:pPr>
        <w:ind w:firstLine="641" w:firstLineChars="200"/>
        <w:jc w:val="left"/>
        <w:rPr>
          <w:rFonts w:hint="default"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朔州市就业创业服务中心每周二（法定工作时间）上午9点——11点在朔州市就业创业服务办事大厅——东大厅开展日常招聘会，为求职者提供岗位推荐、政策咨询、求职登记、职业指导等服务。为用人单位和求职者搭建招聘服务平台。</w:t>
      </w:r>
    </w:p>
    <w:p>
      <w:pPr>
        <w:jc w:val="left"/>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单位地址：朔州市就业创业服务办事大厅（朔州市开发北路人才大楼东大厅）联系电话：0349-2288067</w:t>
      </w:r>
    </w:p>
    <w:p/>
    <w:sectPr>
      <w:pgSz w:w="16838" w:h="11906" w:orient="landscape"/>
      <w:pgMar w:top="669" w:right="1157" w:bottom="669"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mEyZDMwMzVmYzhkNDBlZWVjOWJmY2IwYmNiMDcifQ=="/>
  </w:docVars>
  <w:rsids>
    <w:rsidRoot w:val="00000000"/>
    <w:rsid w:val="00711646"/>
    <w:rsid w:val="00BD5C0F"/>
    <w:rsid w:val="0213492B"/>
    <w:rsid w:val="02AA2CF8"/>
    <w:rsid w:val="04933D97"/>
    <w:rsid w:val="05180F9A"/>
    <w:rsid w:val="055F2944"/>
    <w:rsid w:val="05F8275C"/>
    <w:rsid w:val="098C0188"/>
    <w:rsid w:val="09F40B04"/>
    <w:rsid w:val="0A402FCB"/>
    <w:rsid w:val="0B066E50"/>
    <w:rsid w:val="0CB41A4E"/>
    <w:rsid w:val="0CEE6528"/>
    <w:rsid w:val="0DB83A51"/>
    <w:rsid w:val="0EC0297C"/>
    <w:rsid w:val="0F940FC6"/>
    <w:rsid w:val="11636D1E"/>
    <w:rsid w:val="12200CD6"/>
    <w:rsid w:val="127B4131"/>
    <w:rsid w:val="12FB664B"/>
    <w:rsid w:val="15751BAB"/>
    <w:rsid w:val="158D17E1"/>
    <w:rsid w:val="164579B1"/>
    <w:rsid w:val="16723197"/>
    <w:rsid w:val="18C622B8"/>
    <w:rsid w:val="190958AE"/>
    <w:rsid w:val="19733CFF"/>
    <w:rsid w:val="1ADC270C"/>
    <w:rsid w:val="1BCD0483"/>
    <w:rsid w:val="1C7C12BE"/>
    <w:rsid w:val="1E95158F"/>
    <w:rsid w:val="212E7F47"/>
    <w:rsid w:val="2176515B"/>
    <w:rsid w:val="24307725"/>
    <w:rsid w:val="2477576C"/>
    <w:rsid w:val="247F433D"/>
    <w:rsid w:val="25461338"/>
    <w:rsid w:val="25BF66B4"/>
    <w:rsid w:val="273E316A"/>
    <w:rsid w:val="28D9258D"/>
    <w:rsid w:val="29BD326F"/>
    <w:rsid w:val="2A657568"/>
    <w:rsid w:val="2AE00186"/>
    <w:rsid w:val="2B0C5E67"/>
    <w:rsid w:val="2B494948"/>
    <w:rsid w:val="2B5255F7"/>
    <w:rsid w:val="2B5910D4"/>
    <w:rsid w:val="2C6B7F24"/>
    <w:rsid w:val="2D4010AF"/>
    <w:rsid w:val="2E6E34C9"/>
    <w:rsid w:val="30C479DD"/>
    <w:rsid w:val="32003D57"/>
    <w:rsid w:val="333807C8"/>
    <w:rsid w:val="368E5C76"/>
    <w:rsid w:val="388E71DA"/>
    <w:rsid w:val="38B946D3"/>
    <w:rsid w:val="39734E29"/>
    <w:rsid w:val="3ABB4D06"/>
    <w:rsid w:val="3C2F4A71"/>
    <w:rsid w:val="3EBC3B25"/>
    <w:rsid w:val="3EC11CD9"/>
    <w:rsid w:val="3F086248"/>
    <w:rsid w:val="3FB05B6E"/>
    <w:rsid w:val="40710B2B"/>
    <w:rsid w:val="42687F13"/>
    <w:rsid w:val="42D16D77"/>
    <w:rsid w:val="436E4976"/>
    <w:rsid w:val="446E0159"/>
    <w:rsid w:val="451527AB"/>
    <w:rsid w:val="465F331D"/>
    <w:rsid w:val="468F10C9"/>
    <w:rsid w:val="47E31EDC"/>
    <w:rsid w:val="482659FB"/>
    <w:rsid w:val="4AB15045"/>
    <w:rsid w:val="4C027481"/>
    <w:rsid w:val="4E075290"/>
    <w:rsid w:val="4EA824BA"/>
    <w:rsid w:val="4F2F157D"/>
    <w:rsid w:val="51DD247A"/>
    <w:rsid w:val="5276402B"/>
    <w:rsid w:val="53280E63"/>
    <w:rsid w:val="53FB3D0B"/>
    <w:rsid w:val="55BC0326"/>
    <w:rsid w:val="567F1240"/>
    <w:rsid w:val="58A261CC"/>
    <w:rsid w:val="58CD1161"/>
    <w:rsid w:val="59282B75"/>
    <w:rsid w:val="5A8B4726"/>
    <w:rsid w:val="5B370C31"/>
    <w:rsid w:val="5DD95A30"/>
    <w:rsid w:val="5E56210A"/>
    <w:rsid w:val="5E871760"/>
    <w:rsid w:val="62FE3A96"/>
    <w:rsid w:val="63517622"/>
    <w:rsid w:val="65823A0E"/>
    <w:rsid w:val="65BD617C"/>
    <w:rsid w:val="661377FD"/>
    <w:rsid w:val="68A9069F"/>
    <w:rsid w:val="68D52E04"/>
    <w:rsid w:val="6A8B3ED6"/>
    <w:rsid w:val="6CD829F4"/>
    <w:rsid w:val="6D2802F4"/>
    <w:rsid w:val="6E3B6A4F"/>
    <w:rsid w:val="6F2D45E9"/>
    <w:rsid w:val="70076BE8"/>
    <w:rsid w:val="70550442"/>
    <w:rsid w:val="71313017"/>
    <w:rsid w:val="71C707DE"/>
    <w:rsid w:val="721905ED"/>
    <w:rsid w:val="72191F57"/>
    <w:rsid w:val="73F57D7C"/>
    <w:rsid w:val="74D12156"/>
    <w:rsid w:val="756659AB"/>
    <w:rsid w:val="75A650F5"/>
    <w:rsid w:val="761B4A8E"/>
    <w:rsid w:val="76E743FE"/>
    <w:rsid w:val="799B6C6D"/>
    <w:rsid w:val="79FE3EBC"/>
    <w:rsid w:val="7B713AB0"/>
    <w:rsid w:val="7C360124"/>
    <w:rsid w:val="7C8C2502"/>
    <w:rsid w:val="7D2108AD"/>
    <w:rsid w:val="7E03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link w:val="20"/>
    <w:qFormat/>
    <w:uiPriority w:val="1"/>
    <w:rPr>
      <w:rFonts w:ascii="仿宋" w:hAnsi="仿宋" w:eastAsia="仿宋" w:cs="仿宋"/>
      <w:sz w:val="28"/>
      <w:szCs w:val="28"/>
      <w:lang w:val="zh-CN" w:bidi="zh-CN"/>
    </w:rPr>
  </w:style>
  <w:style w:type="paragraph" w:styleId="7">
    <w:name w:val="Body Text Indent"/>
    <w:basedOn w:val="1"/>
    <w:qFormat/>
    <w:uiPriority w:val="0"/>
    <w:pPr>
      <w:spacing w:after="120"/>
      <w:ind w:left="200" w:leftChars="200"/>
    </w:pPr>
  </w:style>
  <w:style w:type="paragraph" w:styleId="8">
    <w:name w:val="Balloon Text"/>
    <w:basedOn w:val="1"/>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2"/>
    <w:qFormat/>
    <w:uiPriority w:val="99"/>
    <w:pPr>
      <w:ind w:firstLine="420" w:firstLineChars="100"/>
    </w:pPr>
    <w:rPr>
      <w:kern w:val="0"/>
      <w:sz w:val="24"/>
    </w:rPr>
  </w:style>
  <w:style w:type="paragraph" w:styleId="13">
    <w:name w:val="Body Text First Indent 2"/>
    <w:basedOn w:val="7"/>
    <w:qFormat/>
    <w:uiPriority w:val="0"/>
    <w:pPr>
      <w:ind w:firstLine="20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Hyperlink"/>
    <w:basedOn w:val="16"/>
    <w:qFormat/>
    <w:uiPriority w:val="0"/>
    <w:rPr>
      <w:color w:val="0000FF"/>
      <w:u w:val="single"/>
    </w:rPr>
  </w:style>
  <w:style w:type="paragraph" w:styleId="19">
    <w:name w:val="List Paragraph"/>
    <w:basedOn w:val="1"/>
    <w:qFormat/>
    <w:uiPriority w:val="34"/>
    <w:pPr>
      <w:ind w:firstLine="420" w:firstLineChars="200"/>
    </w:pPr>
  </w:style>
  <w:style w:type="character" w:customStyle="1" w:styleId="20">
    <w:name w:val="正文文本 Char"/>
    <w:link w:val="2"/>
    <w:qFormat/>
    <w:uiPriority w:val="1"/>
    <w:rPr>
      <w:rFonts w:ascii="仿宋" w:hAnsi="仿宋" w:eastAsia="仿宋" w:cs="仿宋"/>
      <w:sz w:val="28"/>
      <w:szCs w:val="28"/>
      <w:lang w:val="zh-CN" w:bidi="zh-CN"/>
    </w:rPr>
  </w:style>
  <w:style w:type="character" w:customStyle="1" w:styleId="21">
    <w:name w:val="font01"/>
    <w:basedOn w:val="16"/>
    <w:qFormat/>
    <w:uiPriority w:val="0"/>
    <w:rPr>
      <w:rFonts w:hint="eastAsia" w:ascii="宋体" w:hAnsi="宋体" w:eastAsia="宋体" w:cs="宋体"/>
      <w:color w:val="474C66"/>
      <w:sz w:val="21"/>
      <w:szCs w:val="21"/>
      <w:u w:val="none"/>
    </w:rPr>
  </w:style>
  <w:style w:type="character" w:customStyle="1" w:styleId="22">
    <w:name w:val="font21"/>
    <w:basedOn w:val="16"/>
    <w:qFormat/>
    <w:uiPriority w:val="0"/>
    <w:rPr>
      <w:rFonts w:hint="default" w:ascii="Arial" w:hAnsi="Arial" w:cs="Arial"/>
      <w:color w:val="474C66"/>
      <w:sz w:val="21"/>
      <w:szCs w:val="21"/>
      <w:u w:val="none"/>
    </w:rPr>
  </w:style>
  <w:style w:type="table" w:customStyle="1" w:styleId="23">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4149</Words>
  <Characters>4527</Characters>
  <Lines>0</Lines>
  <Paragraphs>0</Paragraphs>
  <TotalTime>6</TotalTime>
  <ScaleCrop>false</ScaleCrop>
  <LinksUpToDate>false</LinksUpToDate>
  <CharactersWithSpaces>4555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2022-07-19T09:27:00Z</dcterms:created>
  <dc:creator>acer</dc:creator>
  <cp:lastModifiedBy>xiaoyu</cp:lastModifiedBy>
  <cp:lastPrinted>2022-09-07T01:05:00Z</cp:lastPrinted>
  <dcterms:modified xsi:type="dcterms:W3CDTF">2022-12-22T01:09:50Z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4CDAFE23075443FAA979CC6A2A8D5977</vt:lpwstr>
  </property>
</Properties>
</file>